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4" w:rsidRPr="00195E6C" w:rsidRDefault="00401024" w:rsidP="0040102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Тур “</w:t>
      </w:r>
      <w:r w:rsidR="00631697" w:rsidRPr="00631697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Рождественская сказка в Армении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”</w:t>
      </w:r>
    </w:p>
    <w:p w:rsidR="00401024" w:rsidRPr="00195E6C" w:rsidRDefault="00401024" w:rsidP="0040102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201A33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8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дней / </w:t>
      </w:r>
      <w:r w:rsidRPr="00201A33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7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ночей</w:t>
      </w:r>
    </w:p>
    <w:p w:rsidR="00401024" w:rsidRPr="006941F7" w:rsidRDefault="00401024" w:rsidP="00401024">
      <w:pPr>
        <w:rPr>
          <w:lang w:val="ru-RU"/>
        </w:rPr>
      </w:pPr>
    </w:p>
    <w:p w:rsidR="00401024" w:rsidRPr="00574F82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Дата заезда: </w:t>
      </w:r>
      <w:r w:rsidR="00201A33" w:rsidRPr="00201A33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 w:rsidR="002214CE">
        <w:rPr>
          <w:rFonts w:ascii="Times New Roman" w:hAnsi="Times New Roman" w:cs="Times New Roman"/>
          <w:color w:val="C0000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.</w:t>
      </w:r>
      <w:r w:rsidR="00201A33" w:rsidRPr="00201A33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1</w:t>
      </w:r>
      <w:r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-</w:t>
      </w:r>
      <w:r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631697" w:rsidRPr="00631697">
        <w:rPr>
          <w:rFonts w:ascii="Times New Roman" w:hAnsi="Times New Roman" w:cs="Times New Roman"/>
          <w:color w:val="C00000"/>
          <w:sz w:val="24"/>
          <w:szCs w:val="24"/>
          <w:lang w:val="ru-RU"/>
        </w:rPr>
        <w:t>1</w:t>
      </w:r>
      <w:r w:rsidR="002214CE">
        <w:rPr>
          <w:rFonts w:ascii="Times New Roman" w:hAnsi="Times New Roman" w:cs="Times New Roman"/>
          <w:color w:val="C00000"/>
          <w:sz w:val="24"/>
          <w:szCs w:val="24"/>
          <w:lang w:val="ru-RU"/>
        </w:rPr>
        <w:t>1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.01 (с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2214CE">
        <w:rPr>
          <w:rFonts w:ascii="Times New Roman" w:hAnsi="Times New Roman" w:cs="Times New Roman"/>
          <w:color w:val="C00000"/>
          <w:sz w:val="24"/>
          <w:szCs w:val="24"/>
          <w:lang w:val="ru-RU"/>
        </w:rPr>
        <w:t>субботы</w:t>
      </w:r>
      <w:r w:rsidR="00201A33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по </w:t>
      </w:r>
      <w:r w:rsidR="002214CE">
        <w:rPr>
          <w:rFonts w:ascii="Times New Roman" w:hAnsi="Times New Roman" w:cs="Times New Roman"/>
          <w:color w:val="C00000"/>
          <w:sz w:val="24"/>
          <w:szCs w:val="24"/>
          <w:lang w:val="ru-RU"/>
        </w:rPr>
        <w:t>субботу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401024" w:rsidRPr="006941F7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401024" w:rsidRPr="002906D8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Ереван </w:t>
      </w:r>
      <w:r w:rsidR="00D367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214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7CB" w:rsidRPr="000A2D69">
        <w:rPr>
          <w:rFonts w:ascii="Times New Roman" w:hAnsi="Times New Roman" w:cs="Times New Roman"/>
          <w:sz w:val="24"/>
          <w:szCs w:val="24"/>
          <w:lang w:val="ru-RU"/>
        </w:rPr>
        <w:t>Обзорный тур по Ерева</w:t>
      </w:r>
      <w:r w:rsidR="00D367CB"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367CB"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367CB" w:rsidRPr="00D367CB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367CB"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Цицернакаберд </w:t>
      </w:r>
      <w:r w:rsidR="00D367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367CB"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7E4F">
        <w:rPr>
          <w:rFonts w:ascii="Times New Roman" w:hAnsi="Times New Roman" w:cs="Times New Roman"/>
          <w:sz w:val="24"/>
          <w:szCs w:val="24"/>
          <w:lang w:val="ru-RU"/>
        </w:rPr>
        <w:t>Озеро Севан – Севанаванк – Ца</w:t>
      </w:r>
      <w:r w:rsidR="00AE014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кадзор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 Кечарис</w:t>
      </w:r>
      <w:r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Хор Вирап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– Эчмиадзин – Звартноц</w:t>
      </w:r>
      <w:r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Pr="00FC4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4CE"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Гарни – Гегард </w:t>
      </w:r>
      <w:r w:rsidR="002214CE" w:rsidRPr="00DD51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214CE"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401024" w:rsidRPr="00574F82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401024" w:rsidRPr="00634181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401024" w:rsidRPr="002906D8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59CB" w:rsidRPr="00DD518A" w:rsidRDefault="0081747C" w:rsidP="009859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3169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09C4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9E09C4" w:rsidRPr="00D36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59CB" w:rsidRPr="004F35F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9067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859CB"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="009859CB"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859CB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859CB"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2214CE" w:rsidRPr="00CB02B5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401024" w:rsidRPr="00F64F59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401024" w:rsidRPr="00644B04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  <w:bookmarkStart w:id="0" w:name="_GoBack"/>
      <w:bookmarkEnd w:id="0"/>
    </w:p>
    <w:p w:rsidR="00401024" w:rsidRPr="005F4F3E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401024" w:rsidRPr="006941F7" w:rsidRDefault="00401024" w:rsidP="0040102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2214CE" w:rsidRPr="00CB02B5" w:rsidRDefault="002214CE" w:rsidP="009859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253CF6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69067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253CF6" w:rsidRPr="00253CF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253CF6" w:rsidRPr="00253CF6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:rsidR="00253CF6" w:rsidRPr="00CC6084" w:rsidRDefault="00253CF6" w:rsidP="00253CF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253CF6" w:rsidRPr="00CC6084" w:rsidRDefault="00253CF6" w:rsidP="00253CF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3CF6" w:rsidRPr="004F35F1" w:rsidRDefault="00253CF6" w:rsidP="00253CF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253CF6" w:rsidRPr="00574F82" w:rsidRDefault="00253CF6" w:rsidP="00253CF6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>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 xml:space="preserve"> и </w:t>
      </w:r>
      <w:r w:rsidRPr="00574F82">
        <w:rPr>
          <w:rFonts w:eastAsiaTheme="minorHAnsi"/>
          <w:lang w:eastAsia="en-US"/>
        </w:rPr>
        <w:lastRenderedPageBreak/>
        <w:t>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253CF6" w:rsidRPr="00574F82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253CF6" w:rsidRPr="006941F7" w:rsidRDefault="00253CF6" w:rsidP="00253CF6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253CF6" w:rsidRPr="006941F7" w:rsidRDefault="00253CF6" w:rsidP="00253CF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DA0F34" w:rsidRPr="00D367CB" w:rsidRDefault="00DA0F34" w:rsidP="00DA0F3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69067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367C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6425C1" w:rsidRPr="00D36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6425C1" w:rsidRPr="00D367C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D367CB">
        <w:rPr>
          <w:rFonts w:ascii="Times New Roman" w:hAnsi="Times New Roman" w:cs="Times New Roman"/>
          <w:b/>
          <w:sz w:val="28"/>
          <w:szCs w:val="28"/>
          <w:lang w:val="ru-RU"/>
        </w:rPr>
        <w:t>онедельник</w:t>
      </w:r>
    </w:p>
    <w:p w:rsidR="00253CF6" w:rsidRPr="00DA0F34" w:rsidRDefault="00253CF6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195E6C" w:rsidRDefault="00401024" w:rsidP="00401024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Озеро Севан - Монастырь Севанаванк – Цахкадзор - Кечарис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Экскурсия  на </w:t>
      </w:r>
      <w:r w:rsidRPr="00195E6C">
        <w:rPr>
          <w:rFonts w:eastAsiaTheme="minorHAnsi"/>
          <w:b/>
          <w:bCs/>
          <w:lang w:eastAsia="en-US"/>
        </w:rPr>
        <w:t>озеро Севан,</w:t>
      </w:r>
      <w:r w:rsidRPr="00195E6C">
        <w:rPr>
          <w:rFonts w:eastAsiaTheme="minorHAnsi"/>
          <w:lang w:eastAsia="en-US"/>
        </w:rPr>
        <w:t> 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195E6C">
        <w:rPr>
          <w:rFonts w:eastAsiaTheme="minorHAnsi"/>
          <w:b/>
          <w:bCs/>
          <w:lang w:eastAsia="en-US"/>
        </w:rPr>
        <w:t>Севанский монастырь </w:t>
      </w:r>
      <w:r w:rsidRPr="00195E6C">
        <w:rPr>
          <w:rFonts w:eastAsiaTheme="minorHAnsi"/>
          <w:lang w:eastAsia="en-US"/>
        </w:rPr>
        <w:t>(9 в.).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Далее мы продолжим наш путь до горнолыжного курорта </w:t>
      </w:r>
      <w:r w:rsidRPr="00195E6C">
        <w:rPr>
          <w:rFonts w:eastAsiaTheme="minorHAnsi"/>
          <w:b/>
          <w:bCs/>
          <w:lang w:eastAsia="en-US"/>
        </w:rPr>
        <w:t>Цахкадзор</w:t>
      </w:r>
      <w:r w:rsidRPr="00195E6C">
        <w:rPr>
          <w:rFonts w:eastAsiaTheme="minorHAnsi"/>
          <w:lang w:eastAsia="en-US"/>
        </w:rPr>
        <w:t> и посетим </w:t>
      </w:r>
      <w:r w:rsidRPr="00195E6C">
        <w:rPr>
          <w:rFonts w:eastAsiaTheme="minorHAnsi"/>
          <w:b/>
          <w:bCs/>
          <w:lang w:eastAsia="en-US"/>
        </w:rPr>
        <w:t>монастырь Кечарис</w:t>
      </w:r>
      <w:r w:rsidRPr="00195E6C">
        <w:rPr>
          <w:rFonts w:eastAsiaTheme="minorHAnsi"/>
          <w:lang w:eastAsia="en-US"/>
        </w:rPr>
        <w:t>. В Цахкадзоре у Вас будет время покататься на канатной дороге или прокатится на снегоходе, или же отведать горячий чай с горными травами в одном из местных кафе.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401024" w:rsidRPr="00631697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AF1863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69067F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6425C1" w:rsidRPr="009E09C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6425C1" w:rsidRPr="009E09C4">
        <w:rPr>
          <w:rFonts w:ascii="Times New Roman" w:hAnsi="Times New Roman" w:cs="Times New Roman"/>
          <w:b/>
          <w:sz w:val="28"/>
          <w:szCs w:val="28"/>
          <w:lang w:val="ru-RU"/>
        </w:rPr>
        <w:t>торник</w:t>
      </w:r>
    </w:p>
    <w:p w:rsidR="009E09C4" w:rsidRPr="00AF1863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Эчмиадзин – Кафедральный Собор – Церковь Св. Рипсиме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–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Звартноц</w:t>
      </w:r>
      <w:r w:rsidRPr="00AF186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Рождественский обед – Ереванский коньячный завод</w:t>
      </w:r>
    </w:p>
    <w:p w:rsidR="009E09C4" w:rsidRPr="00E9399D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9E09C4" w:rsidRPr="006941F7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E09C4" w:rsidRPr="006941F7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E09C4" w:rsidRPr="004F35F1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E09C4" w:rsidRPr="00AF1863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E09C4" w:rsidRPr="00AF1863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E09C4" w:rsidRPr="00CB02B5" w:rsidRDefault="009E09C4" w:rsidP="009E09C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B02B5">
        <w:rPr>
          <w:rFonts w:eastAsiaTheme="minorHAnsi"/>
          <w:lang w:eastAsia="en-US"/>
        </w:rPr>
        <w:t xml:space="preserve">После экскурсии у нас будет также </w:t>
      </w:r>
      <w:r w:rsidRPr="00CB02B5">
        <w:rPr>
          <w:rFonts w:eastAsiaTheme="minorHAnsi"/>
          <w:b/>
          <w:lang w:eastAsia="en-US"/>
        </w:rPr>
        <w:t>Рождественский обед</w:t>
      </w:r>
      <w:r w:rsidRPr="00CB02B5">
        <w:rPr>
          <w:rFonts w:eastAsiaTheme="minorHAnsi"/>
          <w:lang w:eastAsia="en-US"/>
        </w:rPr>
        <w:t xml:space="preserve"> с армянскими рождественскими блюдами.</w:t>
      </w:r>
    </w:p>
    <w:p w:rsidR="009E09C4" w:rsidRPr="00AF1863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E09C4" w:rsidRPr="00932B53" w:rsidRDefault="009E09C4" w:rsidP="009E09C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9E09C4" w:rsidRPr="00D367CB" w:rsidRDefault="009E09C4" w:rsidP="009E09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01024" w:rsidRPr="00D367CB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69067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425C1" w:rsidRPr="00D367C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E09C4" w:rsidRPr="00D36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6425C1" w:rsidRPr="00D367CB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2214CE" w:rsidRPr="00CB02B5" w:rsidRDefault="002214CE" w:rsidP="002214CE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</w:p>
    <w:p w:rsidR="002214CE" w:rsidRPr="009F7FD6" w:rsidRDefault="002214CE" w:rsidP="00221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2214CE" w:rsidRPr="009F7FD6" w:rsidRDefault="002214CE" w:rsidP="00221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2214CE" w:rsidRPr="009F7FD6" w:rsidRDefault="002214CE" w:rsidP="00221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2214CE" w:rsidRPr="009F7FD6" w:rsidRDefault="002214CE" w:rsidP="002214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2214CE" w:rsidRPr="00D367CB" w:rsidRDefault="002214CE" w:rsidP="002214C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2214CE" w:rsidRPr="00D367CB" w:rsidRDefault="002214CE" w:rsidP="002214C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14CE" w:rsidRPr="00D367CB" w:rsidRDefault="002214CE" w:rsidP="002214CE">
      <w:pPr>
        <w:spacing w:after="0" w:line="240" w:lineRule="auto"/>
        <w:ind w:right="284"/>
        <w:jc w:val="both"/>
        <w:rPr>
          <w:color w:val="333333"/>
          <w:lang w:val="ru-RU"/>
        </w:rPr>
      </w:pPr>
      <w:r>
        <w:rPr>
          <w:color w:val="333333"/>
        </w:rPr>
        <w:t> </w:t>
      </w:r>
    </w:p>
    <w:p w:rsidR="006425C1" w:rsidRPr="00D367CB" w:rsidRDefault="006425C1" w:rsidP="006425C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69067F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367C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E09C4" w:rsidRPr="00D367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E09C4" w:rsidRPr="00D367CB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6425C1" w:rsidRPr="00A73D2C" w:rsidRDefault="006425C1" w:rsidP="006425C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Свобод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ный</w:t>
      </w: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день</w:t>
      </w:r>
    </w:p>
    <w:p w:rsidR="006425C1" w:rsidRPr="00195E6C" w:rsidRDefault="006425C1" w:rsidP="006425C1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01024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69067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303957" w:rsidRPr="00D367CB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303957" w:rsidRPr="00D367CB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69067F" w:rsidRPr="00A73D2C" w:rsidRDefault="0069067F" w:rsidP="0069067F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Свобод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ный</w:t>
      </w: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день</w:t>
      </w:r>
    </w:p>
    <w:p w:rsidR="0069067F" w:rsidRDefault="0069067F" w:rsidP="0069067F">
      <w:pPr>
        <w:shd w:val="clear" w:color="auto" w:fill="FFFFFF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69067F" w:rsidRPr="00D367CB" w:rsidRDefault="0069067F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63169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D367CB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401024" w:rsidRPr="00E9399D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401024" w:rsidRPr="000E1940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0E1940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401024" w:rsidRPr="002906D8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401024" w:rsidRPr="002906D8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401024" w:rsidRPr="00F204D9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F204D9" w:rsidRPr="002906D8" w:rsidRDefault="00F204D9" w:rsidP="00F20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204D9">
        <w:rPr>
          <w:rFonts w:ascii="Times New Roman" w:hAnsi="Times New Roman" w:cs="Times New Roman"/>
          <w:sz w:val="24"/>
          <w:szCs w:val="24"/>
          <w:lang w:val="ru-RU"/>
        </w:rPr>
        <w:t>Рождественский обед</w:t>
      </w:r>
    </w:p>
    <w:p w:rsidR="00401024" w:rsidRPr="00E57989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>
        <w:rPr>
          <w:rFonts w:ascii="Times New Roman" w:hAnsi="Times New Roman" w:cs="Times New Roman"/>
          <w:sz w:val="24"/>
          <w:szCs w:val="24"/>
          <w:lang w:val="ru-RU"/>
        </w:rPr>
        <w:t>билеты</w:t>
      </w:r>
    </w:p>
    <w:p w:rsidR="00401024" w:rsidRPr="002906D8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401024" w:rsidRPr="002906D8" w:rsidRDefault="00401024" w:rsidP="004010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401024" w:rsidRPr="002906D8" w:rsidRDefault="00401024" w:rsidP="0040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401024" w:rsidRPr="00C24795" w:rsidRDefault="00401024" w:rsidP="0040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401024" w:rsidRPr="002906D8" w:rsidRDefault="00401024" w:rsidP="0040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795">
        <w:rPr>
          <w:rFonts w:ascii="Times New Roman" w:hAnsi="Times New Roman" w:cs="Times New Roman"/>
          <w:sz w:val="24"/>
          <w:szCs w:val="24"/>
          <w:lang w:val="ru-RU"/>
        </w:rPr>
        <w:t xml:space="preserve">Билеты на Цахкадзорскую канатную дорогу – 5 </w:t>
      </w:r>
      <w:r>
        <w:rPr>
          <w:rFonts w:ascii="Times New Roman" w:hAnsi="Times New Roman" w:cs="Times New Roman"/>
          <w:sz w:val="24"/>
          <w:szCs w:val="24"/>
        </w:rPr>
        <w:t>USD</w:t>
      </w:r>
    </w:p>
    <w:p w:rsidR="00401024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024" w:rsidRPr="00091EEF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401024" w:rsidRPr="002906D8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024" w:rsidRPr="00091EEF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401024" w:rsidRPr="00634181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401024" w:rsidRPr="002906D8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024" w:rsidRPr="00634181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091EEF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401024" w:rsidRPr="00066F3D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401024" w:rsidRPr="00066F3D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401024" w:rsidRPr="00507F8B" w:rsidRDefault="00401024" w:rsidP="00401024">
      <w:pPr>
        <w:rPr>
          <w:rFonts w:ascii="Times New Roman" w:hAnsi="Times New Roman" w:cs="Times New Roman"/>
          <w:sz w:val="24"/>
          <w:szCs w:val="24"/>
        </w:rPr>
      </w:pPr>
    </w:p>
    <w:sectPr w:rsidR="00401024" w:rsidRPr="00507F8B" w:rsidSect="0030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0A7"/>
    <w:multiLevelType w:val="multilevel"/>
    <w:tmpl w:val="BE2C4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663C4"/>
    <w:multiLevelType w:val="multilevel"/>
    <w:tmpl w:val="43384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37822"/>
    <w:rsid w:val="00021929"/>
    <w:rsid w:val="00201A33"/>
    <w:rsid w:val="002214CE"/>
    <w:rsid w:val="00253CF6"/>
    <w:rsid w:val="00295466"/>
    <w:rsid w:val="00303957"/>
    <w:rsid w:val="003072C4"/>
    <w:rsid w:val="00401024"/>
    <w:rsid w:val="00507F8B"/>
    <w:rsid w:val="00631697"/>
    <w:rsid w:val="006425C1"/>
    <w:rsid w:val="0069067F"/>
    <w:rsid w:val="006A1F9A"/>
    <w:rsid w:val="0081747C"/>
    <w:rsid w:val="00842A36"/>
    <w:rsid w:val="009859CB"/>
    <w:rsid w:val="009E09C4"/>
    <w:rsid w:val="00AE014C"/>
    <w:rsid w:val="00B37822"/>
    <w:rsid w:val="00B45DCE"/>
    <w:rsid w:val="00D367CB"/>
    <w:rsid w:val="00DA0F34"/>
    <w:rsid w:val="00F2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4"/>
    <w:rPr>
      <w:lang w:val="en-US"/>
    </w:rPr>
  </w:style>
  <w:style w:type="paragraph" w:styleId="3">
    <w:name w:val="heading 3"/>
    <w:basedOn w:val="a"/>
    <w:link w:val="30"/>
    <w:uiPriority w:val="9"/>
    <w:qFormat/>
    <w:rsid w:val="0040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10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4"/>
    <w:rPr>
      <w:lang w:val="en-US"/>
    </w:rPr>
  </w:style>
  <w:style w:type="paragraph" w:styleId="3">
    <w:name w:val="heading 3"/>
    <w:basedOn w:val="a"/>
    <w:link w:val="30"/>
    <w:uiPriority w:val="9"/>
    <w:qFormat/>
    <w:rsid w:val="0040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10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m3-118</cp:lastModifiedBy>
  <cp:revision>2</cp:revision>
  <dcterms:created xsi:type="dcterms:W3CDTF">2019-09-23T10:47:00Z</dcterms:created>
  <dcterms:modified xsi:type="dcterms:W3CDTF">2019-09-23T10:47:00Z</dcterms:modified>
</cp:coreProperties>
</file>