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57" w:rsidRPr="00CA2EEF" w:rsidRDefault="004E6557" w:rsidP="004E6557">
      <w:pPr>
        <w:keepNext/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/>
          <w:bCs/>
          <w:i/>
          <w:iCs/>
          <w:color w:val="002060"/>
          <w:sz w:val="24"/>
          <w:szCs w:val="24"/>
          <w:lang w:val="ka-GE" w:eastAsia="lv-LV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917575</wp:posOffset>
            </wp:positionH>
            <wp:positionV relativeFrom="paragraph">
              <wp:posOffset>-347980</wp:posOffset>
            </wp:positionV>
            <wp:extent cx="5102860" cy="2148205"/>
            <wp:effectExtent l="0" t="0" r="2540" b="4445"/>
            <wp:wrapTopAndBottom/>
            <wp:docPr id="8" name="Picture 8" descr="ÑÑÐ²ÐµÐ»Ð¸-áá¡ á¡á£á áááá¡ á¨áááá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ÑÑÐ²ÐµÐ»Ð¸-áá¡ á¡á£á áááá¡ á¨ááááá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2148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hyperlink r:id="rId7" w:tooltip="Грузия" w:history="1">
        <w:r w:rsidRPr="00CA2EEF">
          <w:rPr>
            <w:rStyle w:val="a5"/>
            <w:rFonts w:ascii="Comic Sans MS" w:eastAsia="Times New Roman" w:hAnsi="Comic Sans MS" w:cs="Times New Roman"/>
            <w:b/>
            <w:bCs/>
            <w:i/>
            <w:iCs/>
            <w:color w:val="002060"/>
            <w:sz w:val="24"/>
            <w:szCs w:val="24"/>
            <w:u w:val="none"/>
            <w:lang w:eastAsia="lv-LV"/>
          </w:rPr>
          <w:t>Грузия</w:t>
        </w:r>
      </w:hyperlink>
      <w:r w:rsidRPr="00CA2EEF">
        <w:rPr>
          <w:rFonts w:ascii="Comic Sans MS" w:eastAsia="Times New Roman" w:hAnsi="Comic Sans MS" w:cs="Times New Roman"/>
          <w:b/>
          <w:bCs/>
          <w:i/>
          <w:iCs/>
          <w:color w:val="002060"/>
          <w:sz w:val="24"/>
          <w:szCs w:val="24"/>
          <w:lang w:val="en-GB" w:eastAsia="lv-LV"/>
        </w:rPr>
        <w:t> </w:t>
      </w:r>
      <w:r w:rsidRPr="00CA2EEF">
        <w:rPr>
          <w:rFonts w:ascii="Comic Sans MS" w:eastAsia="Times New Roman" w:hAnsi="Comic Sans MS" w:cs="Times New Roman"/>
          <w:b/>
          <w:bCs/>
          <w:i/>
          <w:iCs/>
          <w:color w:val="002060"/>
          <w:sz w:val="24"/>
          <w:szCs w:val="24"/>
          <w:lang w:eastAsia="lv-LV"/>
        </w:rPr>
        <w:t>страна гор, ущелий, моря, старинных храмов, монастырей и, конечно</w:t>
      </w:r>
      <w:r w:rsidRPr="00CA2EEF">
        <w:rPr>
          <w:rFonts w:ascii="Century Gothic" w:eastAsia="Times New Roman" w:hAnsi="Century Gothic" w:cs="Times New Roman"/>
          <w:b/>
          <w:bCs/>
          <w:iCs/>
          <w:color w:val="002060"/>
          <w:sz w:val="24"/>
          <w:szCs w:val="24"/>
          <w:lang w:eastAsia="lv-LV"/>
        </w:rPr>
        <w:t xml:space="preserve"> же, </w:t>
      </w:r>
      <w:r w:rsidRPr="00CA2EEF">
        <w:rPr>
          <w:rFonts w:ascii="Comic Sans MS" w:eastAsia="Times New Roman" w:hAnsi="Comic Sans MS" w:cs="Times New Roman"/>
          <w:b/>
          <w:bCs/>
          <w:i/>
          <w:iCs/>
          <w:color w:val="002060"/>
          <w:sz w:val="24"/>
          <w:szCs w:val="24"/>
          <w:lang w:eastAsia="lv-LV"/>
        </w:rPr>
        <w:t>вина. У    грузин есть традиция сбора урожая. Ртвели - старинный всеобщий праздник. В этой кавказской стране вино имеет особое культовое значение. Сбор урожая винограда начинается в Сентябре и заканчивается в октябре-ноябре, в зависимости от созревания того или иного сорта винограда. Главное для начала Ртвели – не упустить тот момент, когда виноград уже налился соком.</w:t>
      </w:r>
      <w:r w:rsidRPr="00CA2EEF">
        <w:rPr>
          <w:color w:val="002060"/>
        </w:rPr>
        <w:t xml:space="preserve"> </w:t>
      </w:r>
    </w:p>
    <w:p w:rsidR="004E6557" w:rsidRPr="00C5215D" w:rsidRDefault="004E6557" w:rsidP="004E6557">
      <w:pPr>
        <w:keepNext/>
        <w:spacing w:after="0" w:line="240" w:lineRule="auto"/>
        <w:jc w:val="both"/>
        <w:outlineLvl w:val="1"/>
        <w:rPr>
          <w:rFonts w:ascii="Sylfaen" w:eastAsia="Times New Roman" w:hAnsi="Sylfaen" w:cs="Times New Roman"/>
          <w:b/>
          <w:bCs/>
          <w:i/>
          <w:iCs/>
          <w:color w:val="0070C0"/>
          <w:sz w:val="32"/>
          <w:szCs w:val="24"/>
          <w:lang w:eastAsia="lv-LV"/>
        </w:rPr>
      </w:pPr>
      <w:bookmarkStart w:id="0" w:name="_GoBack"/>
      <w:bookmarkEnd w:id="0"/>
    </w:p>
    <w:p w:rsidR="004E6557" w:rsidRPr="00D0278F" w:rsidRDefault="004E6557" w:rsidP="004E6557">
      <w:pPr>
        <w:keepNext/>
        <w:shd w:val="clear" w:color="auto" w:fill="FF660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color w:val="FFFF00"/>
          <w:sz w:val="72"/>
          <w:szCs w:val="72"/>
        </w:rPr>
      </w:pPr>
      <w:r w:rsidRPr="00D0278F">
        <w:rPr>
          <w:rFonts w:ascii="Times New Roman" w:hAnsi="Times New Roman" w:cs="Times New Roman"/>
          <w:b/>
          <w:i/>
          <w:color w:val="FFFF00"/>
          <w:sz w:val="72"/>
          <w:szCs w:val="72"/>
        </w:rPr>
        <w:t>Гарантированный сборный тур!</w:t>
      </w:r>
    </w:p>
    <w:p w:rsidR="004E6557" w:rsidRPr="00D0278F" w:rsidRDefault="004E6557" w:rsidP="004E6557">
      <w:pPr>
        <w:keepNext/>
        <w:shd w:val="clear" w:color="auto" w:fill="FF660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color w:val="FFFF00"/>
          <w:sz w:val="72"/>
          <w:szCs w:val="72"/>
        </w:rPr>
      </w:pPr>
      <w:r w:rsidRPr="00D0278F">
        <w:rPr>
          <w:rFonts w:ascii="Times New Roman" w:hAnsi="Times New Roman" w:cs="Times New Roman"/>
          <w:b/>
          <w:i/>
          <w:color w:val="FFFF00"/>
          <w:sz w:val="72"/>
          <w:szCs w:val="72"/>
        </w:rPr>
        <w:t>Ртвели</w:t>
      </w:r>
      <w:r w:rsidRPr="00D0278F">
        <w:rPr>
          <w:rFonts w:ascii="Algerian" w:hAnsi="Algerian"/>
          <w:b/>
          <w:i/>
          <w:color w:val="FFFF00"/>
          <w:sz w:val="72"/>
          <w:szCs w:val="72"/>
        </w:rPr>
        <w:t xml:space="preserve"> </w:t>
      </w:r>
      <w:r w:rsidRPr="00D0278F">
        <w:rPr>
          <w:rFonts w:ascii="Times New Roman" w:hAnsi="Times New Roman" w:cs="Times New Roman"/>
          <w:b/>
          <w:i/>
          <w:color w:val="FFFF00"/>
          <w:sz w:val="72"/>
          <w:szCs w:val="72"/>
        </w:rPr>
        <w:t>в</w:t>
      </w:r>
      <w:r w:rsidRPr="00D0278F">
        <w:rPr>
          <w:b/>
          <w:i/>
          <w:color w:val="FFFF00"/>
          <w:sz w:val="72"/>
          <w:szCs w:val="72"/>
        </w:rPr>
        <w:t xml:space="preserve"> </w:t>
      </w:r>
      <w:r w:rsidRPr="00D0278F">
        <w:rPr>
          <w:rFonts w:ascii="Times New Roman" w:hAnsi="Times New Roman" w:cs="Times New Roman"/>
          <w:b/>
          <w:i/>
          <w:color w:val="FFFF00"/>
          <w:sz w:val="72"/>
          <w:szCs w:val="72"/>
        </w:rPr>
        <w:t>Грузии!</w:t>
      </w:r>
    </w:p>
    <w:p w:rsidR="004E6557" w:rsidRDefault="004E6557" w:rsidP="004E6557">
      <w:pPr>
        <w:keepNext/>
        <w:spacing w:after="0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i/>
          <w:iCs/>
          <w:color w:val="0070C0"/>
          <w:sz w:val="32"/>
          <w:szCs w:val="24"/>
          <w:lang w:eastAsia="lv-LV"/>
        </w:rPr>
      </w:pPr>
    </w:p>
    <w:p w:rsidR="004E6557" w:rsidRPr="00F408BB" w:rsidRDefault="004E6557" w:rsidP="004E6557">
      <w:pPr>
        <w:keepNext/>
        <w:spacing w:after="0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i/>
          <w:iCs/>
          <w:color w:val="0070C0"/>
          <w:sz w:val="32"/>
          <w:szCs w:val="24"/>
          <w:lang w:eastAsia="lv-LV"/>
        </w:rPr>
      </w:pPr>
      <w:r>
        <w:rPr>
          <w:rFonts w:ascii="Century Gothic" w:eastAsia="Times New Roman" w:hAnsi="Century Gothic" w:cs="Times New Roman"/>
          <w:b/>
          <w:bCs/>
          <w:i/>
          <w:iCs/>
          <w:color w:val="0070C0"/>
          <w:sz w:val="32"/>
          <w:szCs w:val="24"/>
          <w:lang w:eastAsia="lv-LV"/>
        </w:rPr>
        <w:t xml:space="preserve">Тур на </w:t>
      </w:r>
      <w:r w:rsidRPr="00CA12A7">
        <w:rPr>
          <w:rFonts w:ascii="Century Gothic" w:eastAsia="Times New Roman" w:hAnsi="Century Gothic" w:cs="Times New Roman"/>
          <w:b/>
          <w:bCs/>
          <w:i/>
          <w:iCs/>
          <w:color w:val="0070C0"/>
          <w:sz w:val="32"/>
          <w:szCs w:val="24"/>
          <w:lang w:eastAsia="lv-LV"/>
        </w:rPr>
        <w:t>(</w:t>
      </w:r>
      <w:r w:rsidR="00F63CD6" w:rsidRPr="00675588">
        <w:rPr>
          <w:rFonts w:ascii="Century Gothic" w:eastAsia="Times New Roman" w:hAnsi="Century Gothic" w:cs="Times New Roman"/>
          <w:b/>
          <w:bCs/>
          <w:i/>
          <w:iCs/>
          <w:color w:val="0070C0"/>
          <w:sz w:val="32"/>
          <w:szCs w:val="24"/>
          <w:lang w:eastAsia="lv-LV"/>
        </w:rPr>
        <w:t>8</w:t>
      </w:r>
      <w:r w:rsidRPr="00CA12A7">
        <w:rPr>
          <w:rFonts w:ascii="Century Gothic" w:eastAsia="Times New Roman" w:hAnsi="Century Gothic" w:cs="Times New Roman"/>
          <w:b/>
          <w:bCs/>
          <w:i/>
          <w:iCs/>
          <w:color w:val="0070C0"/>
          <w:sz w:val="32"/>
          <w:szCs w:val="24"/>
          <w:lang w:eastAsia="lv-LV"/>
        </w:rPr>
        <w:t xml:space="preserve"> дней /</w:t>
      </w:r>
      <w:r w:rsidR="00F63CD6" w:rsidRPr="00675588">
        <w:rPr>
          <w:rFonts w:ascii="Century Gothic" w:eastAsia="Times New Roman" w:hAnsi="Century Gothic" w:cs="Times New Roman"/>
          <w:b/>
          <w:bCs/>
          <w:i/>
          <w:iCs/>
          <w:color w:val="0070C0"/>
          <w:sz w:val="32"/>
          <w:szCs w:val="24"/>
          <w:lang w:eastAsia="lv-LV"/>
        </w:rPr>
        <w:t>7</w:t>
      </w:r>
      <w:r w:rsidRPr="00CA12A7">
        <w:rPr>
          <w:rFonts w:ascii="Century Gothic" w:eastAsia="Times New Roman" w:hAnsi="Century Gothic" w:cs="Times New Roman"/>
          <w:b/>
          <w:bCs/>
          <w:i/>
          <w:iCs/>
          <w:color w:val="0070C0"/>
          <w:sz w:val="32"/>
          <w:szCs w:val="24"/>
          <w:lang w:eastAsia="lv-LV"/>
        </w:rPr>
        <w:t xml:space="preserve"> ночей</w:t>
      </w:r>
      <w:r>
        <w:rPr>
          <w:rFonts w:ascii="Century Gothic" w:eastAsia="Times New Roman" w:hAnsi="Century Gothic" w:cs="Times New Roman"/>
          <w:b/>
          <w:bCs/>
          <w:i/>
          <w:iCs/>
          <w:color w:val="0070C0"/>
          <w:sz w:val="32"/>
          <w:szCs w:val="24"/>
          <w:lang w:eastAsia="lv-LV"/>
        </w:rPr>
        <w:t>),</w:t>
      </w:r>
    </w:p>
    <w:p w:rsidR="004E6557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>23.09</w:t>
      </w:r>
      <w:r w:rsidRPr="0028151D">
        <w:rPr>
          <w:rFonts w:ascii="Century Gothic" w:hAnsi="Century Gothic" w:cs="Times New Roman"/>
          <w:b/>
          <w:i/>
          <w:caps/>
          <w:color w:val="00B050"/>
          <w:sz w:val="36"/>
          <w:szCs w:val="36"/>
          <w:lang w:val="ka-GE"/>
        </w:rPr>
        <w:t>:</w:t>
      </w:r>
      <w:r w:rsidRPr="0028151D">
        <w:rPr>
          <w:rFonts w:ascii="Century Gothic" w:hAnsi="Century Gothic"/>
          <w:b/>
          <w:i/>
          <w:caps/>
          <w:color w:val="00B050"/>
          <w:sz w:val="32"/>
          <w:szCs w:val="24"/>
          <w:lang w:val="ka-GE"/>
        </w:rPr>
        <w:t xml:space="preserve"> </w:t>
      </w:r>
      <w:r>
        <w:rPr>
          <w:rFonts w:ascii="Century Gothic" w:hAnsi="Century Gothic"/>
          <w:b/>
          <w:i/>
          <w:color w:val="00B050"/>
          <w:sz w:val="32"/>
          <w:szCs w:val="24"/>
        </w:rPr>
        <w:t xml:space="preserve"> 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Прибытие в Тбилиси. 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 Трансфер и р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азмещение в </w:t>
      </w:r>
      <w:r>
        <w:rPr>
          <w:rFonts w:ascii="Century Gothic" w:hAnsi="Century Gothic" w:cs="Times New Roman"/>
          <w:color w:val="002060"/>
          <w:sz w:val="24"/>
          <w:szCs w:val="24"/>
        </w:rPr>
        <w:t>отеле Тбилиси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>.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 </w:t>
      </w:r>
    </w:p>
    <w:p w:rsidR="004E6557" w:rsidRPr="00805C35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/>
          <w:b/>
          <w:color w:val="00B050"/>
          <w:sz w:val="24"/>
          <w:szCs w:val="24"/>
        </w:rPr>
      </w:pPr>
      <w:r>
        <w:rPr>
          <w:rFonts w:ascii="Century Gothic" w:hAnsi="Century Gothic" w:cs="Times New Roman"/>
          <w:color w:val="002060"/>
          <w:sz w:val="24"/>
          <w:szCs w:val="24"/>
        </w:rPr>
        <w:t xml:space="preserve">Свободное время. </w:t>
      </w:r>
    </w:p>
    <w:p w:rsidR="004E6557" w:rsidRPr="00805C35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 w:rsidRPr="00805C35">
        <w:rPr>
          <w:rFonts w:ascii="Century Gothic" w:hAnsi="Century Gothic" w:cs="Times New Roman"/>
          <w:color w:val="002060"/>
          <w:sz w:val="24"/>
          <w:szCs w:val="24"/>
        </w:rPr>
        <w:t>Ночь в Тбилиси.</w:t>
      </w:r>
    </w:p>
    <w:p w:rsidR="004E6557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i/>
          <w:color w:val="002060"/>
          <w:sz w:val="28"/>
          <w:szCs w:val="24"/>
        </w:rPr>
      </w:pPr>
    </w:p>
    <w:p w:rsidR="004E6557" w:rsidRPr="00640E8D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b/>
          <w:i/>
          <w:color w:val="00B050"/>
          <w:sz w:val="24"/>
          <w:szCs w:val="24"/>
        </w:rPr>
      </w:pPr>
      <w:r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>24.09</w:t>
      </w:r>
      <w:r w:rsidRPr="00CA2EEF">
        <w:rPr>
          <w:rFonts w:ascii="Century Gothic" w:hAnsi="Century Gothic" w:cs="Times New Roman"/>
          <w:b/>
          <w:i/>
          <w:caps/>
          <w:color w:val="00B050"/>
          <w:sz w:val="36"/>
          <w:szCs w:val="36"/>
          <w:lang w:val="ka-GE"/>
        </w:rPr>
        <w:t>:</w:t>
      </w:r>
      <w:r w:rsidRPr="00924F29"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 xml:space="preserve"> </w:t>
      </w:r>
      <w:r w:rsidRPr="00910D67">
        <w:rPr>
          <w:rFonts w:ascii="Century Gothic" w:hAnsi="Century Gothic" w:cs="Times New Roman"/>
          <w:i/>
          <w:color w:val="002060"/>
          <w:sz w:val="28"/>
          <w:szCs w:val="24"/>
        </w:rPr>
        <w:t xml:space="preserve"> 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Завтрак в </w:t>
      </w:r>
      <w:r>
        <w:rPr>
          <w:rFonts w:ascii="Century Gothic" w:hAnsi="Century Gothic" w:cs="Times New Roman"/>
          <w:color w:val="002060"/>
          <w:sz w:val="24"/>
          <w:szCs w:val="24"/>
        </w:rPr>
        <w:t>отеле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>.</w:t>
      </w:r>
    </w:p>
    <w:p w:rsidR="004E6557" w:rsidRPr="00805C35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17780</wp:posOffset>
            </wp:positionV>
            <wp:extent cx="3456305" cy="2590165"/>
            <wp:effectExtent l="0" t="0" r="0" b="635"/>
            <wp:wrapSquare wrapText="bothSides"/>
            <wp:docPr id="14" name="Picture 14" descr="áááááá¨áá ááá£áá á¡á£á áá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áááááá¨áá ááá£áá á¡á£á ááá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2590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  Сити-тур по сказочному городу: Кафедральный собор </w:t>
      </w:r>
      <w:r w:rsidRPr="00AC6404">
        <w:rPr>
          <w:rFonts w:ascii="Century Gothic" w:hAnsi="Century Gothic" w:cs="Times New Roman"/>
          <w:b/>
          <w:color w:val="002060"/>
          <w:sz w:val="24"/>
          <w:szCs w:val="24"/>
        </w:rPr>
        <w:t>Самеба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 - символ грузинского возрождения, единства и бессмертия. Он возвышается в </w:t>
      </w:r>
      <w:r>
        <w:rPr>
          <w:rFonts w:ascii="Century Gothic" w:hAnsi="Century Gothic" w:cs="Times New Roman"/>
          <w:color w:val="002060"/>
          <w:sz w:val="24"/>
          <w:szCs w:val="24"/>
        </w:rPr>
        <w:t>центре Тбилиси на вершине горы Св.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Ильи.  Церковь </w:t>
      </w:r>
      <w:r w:rsidRPr="00AC6404">
        <w:rPr>
          <w:rFonts w:ascii="Century Gothic" w:hAnsi="Century Gothic" w:cs="Times New Roman"/>
          <w:b/>
          <w:color w:val="002060"/>
          <w:sz w:val="24"/>
          <w:szCs w:val="24"/>
        </w:rPr>
        <w:t>Метехи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 (V в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). </w:t>
      </w:r>
    </w:p>
    <w:p w:rsidR="004E6557" w:rsidRPr="001A0257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Посещение современного архитектурного шедевра – </w:t>
      </w:r>
      <w:r w:rsidRPr="00AC6404">
        <w:rPr>
          <w:rFonts w:ascii="Century Gothic" w:hAnsi="Century Gothic" w:cs="Times New Roman"/>
          <w:b/>
          <w:color w:val="002060"/>
          <w:sz w:val="24"/>
          <w:szCs w:val="24"/>
        </w:rPr>
        <w:t>Моста Мира и парка Рике.</w:t>
      </w:r>
      <w:r w:rsidRPr="00795BF9">
        <w:t xml:space="preserve"> </w:t>
      </w:r>
    </w:p>
    <w:p w:rsidR="004E6557" w:rsidRPr="00805C35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Крепость </w:t>
      </w:r>
      <w:r w:rsidRPr="00AC6404">
        <w:rPr>
          <w:rFonts w:ascii="Century Gothic" w:hAnsi="Century Gothic" w:cs="Times New Roman"/>
          <w:b/>
          <w:color w:val="002060"/>
          <w:sz w:val="24"/>
          <w:szCs w:val="24"/>
        </w:rPr>
        <w:t>Нарикала,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 во дворе которой, находит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ся прекрасный храм. </w:t>
      </w:r>
    </w:p>
    <w:p w:rsidR="004E6557" w:rsidRPr="006853FB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  <w:lang w:val="ka-GE"/>
        </w:rPr>
      </w:pP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У стен крепости восстановлены башенки, с которых у Вас будет возможность сделать </w:t>
      </w:r>
      <w:r w:rsidRPr="006853FB">
        <w:rPr>
          <w:rFonts w:ascii="Century Gothic" w:hAnsi="Century Gothic" w:cs="Times New Roman"/>
          <w:color w:val="002060"/>
          <w:sz w:val="24"/>
          <w:szCs w:val="24"/>
        </w:rPr>
        <w:t>памятные фотографии. С крепостной стены открываются изумительные виды.</w:t>
      </w:r>
    </w:p>
    <w:p w:rsidR="004E6557" w:rsidRPr="006853FB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 w:rsidRPr="006853FB">
        <w:rPr>
          <w:rFonts w:ascii="Century Gothic" w:hAnsi="Century Gothic" w:cs="Times New Roman"/>
          <w:color w:val="002060"/>
          <w:sz w:val="24"/>
          <w:szCs w:val="24"/>
        </w:rPr>
        <w:t xml:space="preserve">Прогулка по </w:t>
      </w:r>
      <w:r w:rsidRPr="006853FB">
        <w:rPr>
          <w:rFonts w:ascii="Century Gothic" w:hAnsi="Century Gothic" w:cs="Times New Roman"/>
          <w:b/>
          <w:color w:val="002060"/>
          <w:sz w:val="24"/>
          <w:szCs w:val="24"/>
        </w:rPr>
        <w:t>Ижирному Ущелью</w:t>
      </w:r>
      <w:r>
        <w:rPr>
          <w:rFonts w:ascii="Century Gothic" w:hAnsi="Century Gothic" w:cs="Times New Roman"/>
          <w:b/>
          <w:color w:val="002060"/>
          <w:sz w:val="24"/>
          <w:szCs w:val="24"/>
        </w:rPr>
        <w:t xml:space="preserve">, </w:t>
      </w:r>
      <w:r w:rsidRPr="006853FB">
        <w:rPr>
          <w:rFonts w:ascii="Century Gothic" w:hAnsi="Century Gothic" w:cs="Times New Roman"/>
          <w:color w:val="002060"/>
          <w:sz w:val="24"/>
          <w:szCs w:val="24"/>
        </w:rPr>
        <w:t>где увидите водопад прямо в сердце города</w:t>
      </w:r>
    </w:p>
    <w:p w:rsidR="004E6557" w:rsidRPr="00E51EF3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b/>
          <w:color w:val="002060"/>
          <w:sz w:val="24"/>
          <w:szCs w:val="24"/>
        </w:rPr>
      </w:pPr>
      <w:r w:rsidRPr="00805C35">
        <w:rPr>
          <w:rFonts w:ascii="Century Gothic" w:hAnsi="Century Gothic" w:cs="Times New Roman"/>
          <w:color w:val="002060"/>
          <w:sz w:val="24"/>
          <w:szCs w:val="24"/>
        </w:rPr>
        <w:t>Прогулка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 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 по </w:t>
      </w:r>
      <w:r w:rsidRPr="00E51EF3">
        <w:rPr>
          <w:rFonts w:ascii="Century Gothic" w:hAnsi="Century Gothic" w:cs="Times New Roman"/>
          <w:b/>
          <w:color w:val="002060"/>
          <w:sz w:val="24"/>
          <w:szCs w:val="24"/>
        </w:rPr>
        <w:t>улице Шарден.</w:t>
      </w:r>
    </w:p>
    <w:p w:rsidR="004E6557" w:rsidRPr="00805C35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 w:rsidRPr="00805C35">
        <w:rPr>
          <w:rFonts w:ascii="Century Gothic" w:hAnsi="Century Gothic" w:cs="Times New Roman"/>
          <w:color w:val="002060"/>
          <w:sz w:val="24"/>
          <w:szCs w:val="24"/>
        </w:rPr>
        <w:lastRenderedPageBreak/>
        <w:t>Далее выезд на экскурсию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, 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 </w:t>
      </w:r>
      <w:r>
        <w:rPr>
          <w:rFonts w:ascii="Century Gothic" w:hAnsi="Century Gothic" w:cs="Times New Roman"/>
          <w:color w:val="002060"/>
          <w:sz w:val="24"/>
          <w:szCs w:val="24"/>
        </w:rPr>
        <w:t>чтобы посетить а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>нсамбль монументальных скульптур «История Грузии»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, который 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 строился с 1985 года по 2003 год. Материалы — бронза, медь; 64 фигуры; высота — 31,2 м. Иногда упоминается с названием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 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 </w:t>
      </w:r>
      <w:r w:rsidRPr="00805C35">
        <w:rPr>
          <w:rFonts w:ascii="Century Gothic" w:hAnsi="Century Gothic" w:cs="Times New Roman"/>
          <w:b/>
          <w:color w:val="002060"/>
          <w:sz w:val="24"/>
          <w:szCs w:val="24"/>
        </w:rPr>
        <w:t>Хроники</w:t>
      </w:r>
      <w:r w:rsidRPr="008C318A">
        <w:rPr>
          <w:rFonts w:ascii="Century Gothic" w:hAnsi="Century Gothic" w:cs="Times New Roman"/>
          <w:b/>
          <w:color w:val="002060"/>
          <w:sz w:val="24"/>
          <w:szCs w:val="24"/>
        </w:rPr>
        <w:t xml:space="preserve"> </w:t>
      </w:r>
      <w:r w:rsidRPr="00805C35">
        <w:rPr>
          <w:rFonts w:ascii="Century Gothic" w:hAnsi="Century Gothic" w:cs="Times New Roman"/>
          <w:b/>
          <w:color w:val="002060"/>
          <w:sz w:val="24"/>
          <w:szCs w:val="24"/>
        </w:rPr>
        <w:t xml:space="preserve"> Грузии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 или даже, как Тбилисский Стоунхендж</w:t>
      </w:r>
      <w:r>
        <w:rPr>
          <w:rFonts w:ascii="Century Gothic" w:hAnsi="Century Gothic" w:cs="Times New Roman"/>
          <w:color w:val="002060"/>
          <w:sz w:val="24"/>
          <w:szCs w:val="24"/>
        </w:rPr>
        <w:t>.</w:t>
      </w:r>
    </w:p>
    <w:p w:rsidR="004E6557" w:rsidRPr="00805C35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В монументе запечатлены люди и события 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из 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>истории Грузии, отражены отдельные библейские моменты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. </w:t>
      </w:r>
    </w:p>
    <w:p w:rsidR="004E6557" w:rsidRPr="00805C35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>
        <w:rPr>
          <w:rFonts w:ascii="Century Gothic" w:hAnsi="Century Gothic" w:cs="Times New Roman"/>
          <w:color w:val="002060"/>
          <w:sz w:val="24"/>
          <w:szCs w:val="24"/>
        </w:rPr>
        <w:t xml:space="preserve">После  возврат в отель. </w:t>
      </w:r>
    </w:p>
    <w:p w:rsidR="004E6557" w:rsidRPr="00805C35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 w:rsidRPr="00805C35">
        <w:rPr>
          <w:rFonts w:ascii="Century Gothic" w:hAnsi="Century Gothic" w:cs="Times New Roman"/>
          <w:color w:val="002060"/>
          <w:sz w:val="24"/>
          <w:szCs w:val="24"/>
        </w:rPr>
        <w:t>Свободное время</w:t>
      </w:r>
    </w:p>
    <w:p w:rsidR="004E6557" w:rsidRPr="005740CE" w:rsidRDefault="004E6557" w:rsidP="004E6557">
      <w:pPr>
        <w:spacing w:after="0"/>
        <w:jc w:val="both"/>
        <w:rPr>
          <w:rFonts w:ascii="Century Gothic" w:hAnsi="Century Gothic" w:cs="Times New Roman"/>
          <w:b/>
          <w:color w:val="002060"/>
          <w:sz w:val="24"/>
          <w:szCs w:val="24"/>
        </w:rPr>
      </w:pPr>
      <w:r w:rsidRPr="005740CE">
        <w:rPr>
          <w:rFonts w:ascii="Century Gothic" w:hAnsi="Century Gothic" w:cs="Times New Roman"/>
          <w:b/>
          <w:color w:val="002060"/>
          <w:sz w:val="24"/>
          <w:szCs w:val="24"/>
        </w:rPr>
        <w:t xml:space="preserve">19:30 трансфер в национальный ресторан на ужин с вином, шоу программой: грузинскими песнями и танцами. </w:t>
      </w:r>
    </w:p>
    <w:p w:rsidR="004E6557" w:rsidRPr="00805C35" w:rsidRDefault="004E6557" w:rsidP="004E6557">
      <w:pPr>
        <w:spacing w:after="0"/>
        <w:jc w:val="both"/>
        <w:rPr>
          <w:rFonts w:ascii="Century Gothic" w:hAnsi="Century Gothic" w:cs="Times New Roman"/>
          <w:color w:val="002060"/>
          <w:sz w:val="24"/>
          <w:szCs w:val="24"/>
        </w:rPr>
      </w:pP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Ночь в </w:t>
      </w:r>
      <w:r>
        <w:rPr>
          <w:rFonts w:ascii="Century Gothic" w:hAnsi="Century Gothic" w:cs="Times New Roman"/>
          <w:color w:val="002060"/>
          <w:sz w:val="24"/>
          <w:szCs w:val="24"/>
        </w:rPr>
        <w:t>отеле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>.</w:t>
      </w:r>
    </w:p>
    <w:p w:rsidR="004E6557" w:rsidRDefault="004E6557" w:rsidP="004E6557">
      <w:pPr>
        <w:spacing w:after="0"/>
        <w:jc w:val="both"/>
        <w:rPr>
          <w:rFonts w:ascii="Century Gothic" w:hAnsi="Century Gothic" w:cs="Times New Roman"/>
          <w:i/>
          <w:color w:val="002060"/>
          <w:sz w:val="28"/>
          <w:szCs w:val="24"/>
        </w:rPr>
      </w:pPr>
    </w:p>
    <w:p w:rsidR="004E6557" w:rsidRPr="00910D67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i/>
          <w:color w:val="002060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3742055</wp:posOffset>
            </wp:positionH>
            <wp:positionV relativeFrom="paragraph">
              <wp:posOffset>290195</wp:posOffset>
            </wp:positionV>
            <wp:extent cx="3322955" cy="2214245"/>
            <wp:effectExtent l="0" t="0" r="0" b="0"/>
            <wp:wrapSquare wrapText="bothSides"/>
            <wp:docPr id="15" name="Picture 15" descr="áááááá¨áá ááá£áá á¡á£á áá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áááááá¨áá ááá£áá á¡á£á ááá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3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2214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>25.09</w:t>
      </w:r>
      <w:r w:rsidRPr="00222216">
        <w:rPr>
          <w:rFonts w:ascii="Century Gothic" w:hAnsi="Century Gothic" w:cs="Times New Roman"/>
          <w:b/>
          <w:i/>
          <w:caps/>
          <w:color w:val="00B050"/>
          <w:sz w:val="36"/>
          <w:szCs w:val="36"/>
          <w:lang w:val="ka-GE"/>
        </w:rPr>
        <w:t>:</w:t>
      </w:r>
      <w:r w:rsidRPr="00222216"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 xml:space="preserve"> </w:t>
      </w:r>
      <w:r w:rsidRPr="003741B5">
        <w:rPr>
          <w:rFonts w:ascii="Century Gothic" w:hAnsi="Century Gothic" w:cs="Times New Roman"/>
          <w:color w:val="002060"/>
          <w:sz w:val="24"/>
          <w:szCs w:val="24"/>
        </w:rPr>
        <w:t xml:space="preserve">Завтрак в </w:t>
      </w:r>
      <w:r>
        <w:rPr>
          <w:rFonts w:ascii="Century Gothic" w:hAnsi="Century Gothic" w:cs="Times New Roman"/>
          <w:color w:val="002060"/>
          <w:sz w:val="24"/>
          <w:szCs w:val="24"/>
        </w:rPr>
        <w:t>отеле</w:t>
      </w:r>
      <w:r w:rsidRPr="003741B5">
        <w:rPr>
          <w:rFonts w:ascii="Century Gothic" w:hAnsi="Century Gothic" w:cs="Times New Roman"/>
          <w:color w:val="002060"/>
          <w:sz w:val="24"/>
          <w:szCs w:val="24"/>
        </w:rPr>
        <w:t>.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 Освобождение номеров. </w:t>
      </w:r>
    </w:p>
    <w:p w:rsidR="004E6557" w:rsidRPr="004F6BC1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 w:rsidRPr="004F6BC1">
        <w:rPr>
          <w:rFonts w:ascii="Century Gothic" w:hAnsi="Century Gothic" w:cs="Times New Roman"/>
          <w:color w:val="002060"/>
          <w:sz w:val="24"/>
          <w:szCs w:val="24"/>
        </w:rPr>
        <w:t>Сегодня Вы узнаете все о родине грузинского виноделия и гостеприимства. На востоке Грузии уютно расположилась Кахетия – винный край Грузии.</w:t>
      </w:r>
    </w:p>
    <w:p w:rsidR="004E6557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/>
          <w:color w:val="002060"/>
          <w:sz w:val="24"/>
          <w:szCs w:val="24"/>
        </w:rPr>
      </w:pPr>
      <w:r w:rsidRPr="004F6BC1">
        <w:rPr>
          <w:rFonts w:ascii="Century Gothic" w:hAnsi="Century Gothic"/>
          <w:color w:val="002060"/>
          <w:sz w:val="24"/>
          <w:szCs w:val="24"/>
        </w:rPr>
        <w:t xml:space="preserve">Экскурсия по </w:t>
      </w:r>
      <w:r w:rsidRPr="004F6BC1">
        <w:rPr>
          <w:rFonts w:ascii="Century Gothic" w:hAnsi="Century Gothic"/>
          <w:b/>
          <w:color w:val="002060"/>
          <w:sz w:val="24"/>
          <w:szCs w:val="24"/>
        </w:rPr>
        <w:t>Сигнахи</w:t>
      </w:r>
      <w:r>
        <w:rPr>
          <w:rFonts w:ascii="Century Gothic" w:hAnsi="Century Gothic"/>
          <w:color w:val="002060"/>
          <w:sz w:val="24"/>
          <w:szCs w:val="24"/>
        </w:rPr>
        <w:t xml:space="preserve"> – городу Л</w:t>
      </w:r>
      <w:r w:rsidRPr="004F6BC1">
        <w:rPr>
          <w:rFonts w:ascii="Century Gothic" w:hAnsi="Century Gothic"/>
          <w:color w:val="002060"/>
          <w:sz w:val="24"/>
          <w:szCs w:val="24"/>
        </w:rPr>
        <w:t xml:space="preserve">юбви. Этот </w:t>
      </w:r>
      <w:r>
        <w:rPr>
          <w:rFonts w:ascii="Century Gothic" w:hAnsi="Century Gothic"/>
          <w:color w:val="002060"/>
          <w:sz w:val="24"/>
          <w:szCs w:val="24"/>
        </w:rPr>
        <w:t>красивый</w:t>
      </w:r>
      <w:r w:rsidRPr="004F6BC1">
        <w:rPr>
          <w:rFonts w:ascii="Century Gothic" w:hAnsi="Century Gothic"/>
          <w:color w:val="002060"/>
          <w:sz w:val="24"/>
          <w:szCs w:val="24"/>
        </w:rPr>
        <w:t xml:space="preserve"> город прекрасно соединил в</w:t>
      </w:r>
      <w:r>
        <w:rPr>
          <w:rFonts w:ascii="Century Gothic" w:hAnsi="Century Gothic"/>
          <w:color w:val="002060"/>
          <w:sz w:val="24"/>
          <w:szCs w:val="24"/>
        </w:rPr>
        <w:t xml:space="preserve"> себе элементы южно-итальянской и грузинской архитектуры</w:t>
      </w:r>
      <w:r w:rsidRPr="004F6BC1">
        <w:rPr>
          <w:rFonts w:ascii="Century Gothic" w:hAnsi="Century Gothic"/>
          <w:color w:val="002060"/>
          <w:sz w:val="24"/>
          <w:szCs w:val="24"/>
        </w:rPr>
        <w:t>. А также Вы увидите</w:t>
      </w:r>
      <w:r w:rsidRPr="00EC7ADC">
        <w:t xml:space="preserve"> </w:t>
      </w:r>
      <w:r w:rsidRPr="004F6BC1">
        <w:rPr>
          <w:rFonts w:ascii="Century Gothic" w:hAnsi="Century Gothic"/>
          <w:color w:val="002060"/>
          <w:sz w:val="24"/>
          <w:szCs w:val="24"/>
        </w:rPr>
        <w:t xml:space="preserve"> крепость Сигнахи, входящую в список самых известных и крупных крепостей Грузии. Полюбуемся на виды Алазанской долины.</w:t>
      </w:r>
    </w:p>
    <w:p w:rsidR="004E6557" w:rsidRPr="003741B5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   Далее осмотр монастыря </w:t>
      </w:r>
      <w:r w:rsidRPr="002116FD">
        <w:rPr>
          <w:rFonts w:ascii="Century Gothic" w:hAnsi="Century Gothic"/>
          <w:b/>
          <w:color w:val="002060"/>
          <w:sz w:val="24"/>
          <w:szCs w:val="24"/>
        </w:rPr>
        <w:t>Бодбе</w:t>
      </w:r>
      <w:r>
        <w:rPr>
          <w:rFonts w:ascii="Century Gothic" w:hAnsi="Century Gothic"/>
          <w:b/>
          <w:color w:val="002060"/>
          <w:sz w:val="24"/>
          <w:szCs w:val="24"/>
        </w:rPr>
        <w:t xml:space="preserve">. </w:t>
      </w:r>
      <w:r w:rsidRPr="005160FB">
        <w:rPr>
          <w:rFonts w:ascii="Century Gothic" w:hAnsi="Century Gothic"/>
          <w:color w:val="002060"/>
          <w:sz w:val="24"/>
          <w:szCs w:val="24"/>
        </w:rPr>
        <w:t>Здесь в кафедральном соборе Святого Георгия покоятся останки апостольской Нино Каппадокийской – великой крестительницы Грузии – п</w:t>
      </w:r>
      <w:r>
        <w:rPr>
          <w:rFonts w:ascii="Century Gothic" w:hAnsi="Century Gothic"/>
          <w:color w:val="002060"/>
          <w:sz w:val="24"/>
          <w:szCs w:val="24"/>
        </w:rPr>
        <w:t xml:space="preserve">редвестницы христианской эпохи. </w:t>
      </w:r>
      <w:r w:rsidRPr="003741B5">
        <w:rPr>
          <w:rFonts w:ascii="Century Gothic" w:hAnsi="Century Gothic"/>
          <w:color w:val="002060"/>
          <w:sz w:val="24"/>
          <w:szCs w:val="24"/>
        </w:rPr>
        <w:t>По преданию, именно в Бодбе в 335 году скончалась Святая Нино в возрасте 60 лет, пройдя через всю страну, исцеляя больных и обращая народ к истинному Богу</w:t>
      </w:r>
      <w:r>
        <w:rPr>
          <w:rFonts w:ascii="Century Gothic" w:hAnsi="Century Gothic"/>
          <w:color w:val="002060"/>
          <w:sz w:val="24"/>
          <w:szCs w:val="24"/>
        </w:rPr>
        <w:t>.</w:t>
      </w:r>
    </w:p>
    <w:p w:rsidR="004E6557" w:rsidRPr="001A0257" w:rsidRDefault="004E6557" w:rsidP="004E6557">
      <w:p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800100</wp:posOffset>
            </wp:positionV>
            <wp:extent cx="3321050" cy="2005330"/>
            <wp:effectExtent l="0" t="0" r="0" b="0"/>
            <wp:wrapSquare wrapText="bothSides"/>
            <wp:docPr id="19" name="Picture 19" descr="á§á£á á«ááá¡ áá áá¤á-áá¡ á¡á£á áááá¡ á¨áááá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á§á£á á«ááá¡ áá áá¤á-áá¡ á¡á£á áááá¡ á¨ááááá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5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2005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color w:val="002060"/>
          <w:sz w:val="24"/>
          <w:szCs w:val="24"/>
        </w:rPr>
        <w:t xml:space="preserve">   </w:t>
      </w:r>
      <w:r w:rsidRPr="004F6BC1">
        <w:rPr>
          <w:rFonts w:ascii="Century Gothic" w:hAnsi="Century Gothic"/>
          <w:color w:val="002060"/>
          <w:sz w:val="24"/>
          <w:szCs w:val="24"/>
        </w:rPr>
        <w:t xml:space="preserve">Прибытие в село </w:t>
      </w:r>
      <w:r w:rsidRPr="004F6BC1">
        <w:rPr>
          <w:rFonts w:ascii="Century Gothic" w:hAnsi="Century Gothic"/>
          <w:b/>
          <w:color w:val="002060"/>
          <w:sz w:val="24"/>
          <w:szCs w:val="24"/>
        </w:rPr>
        <w:t>Велисцихе,</w:t>
      </w:r>
      <w:r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r w:rsidRPr="004F6BC1">
        <w:rPr>
          <w:rFonts w:ascii="Century Gothic" w:hAnsi="Century Gothic"/>
          <w:color w:val="002060"/>
          <w:sz w:val="24"/>
          <w:szCs w:val="24"/>
        </w:rPr>
        <w:t xml:space="preserve">где Вы примете участие в </w:t>
      </w:r>
      <w:r w:rsidRPr="006B4D54">
        <w:rPr>
          <w:rFonts w:ascii="Century Gothic" w:hAnsi="Century Gothic"/>
          <w:color w:val="002060"/>
          <w:sz w:val="24"/>
          <w:szCs w:val="24"/>
        </w:rPr>
        <w:t xml:space="preserve">сборе винограда и, по желанию, сами сможете давить ногами собранный Вами виноград в специальном </w:t>
      </w:r>
      <w:r>
        <w:rPr>
          <w:rFonts w:ascii="Century Gothic" w:hAnsi="Century Gothic"/>
          <w:color w:val="002060"/>
          <w:sz w:val="24"/>
          <w:szCs w:val="24"/>
        </w:rPr>
        <w:t>сосуде</w:t>
      </w:r>
      <w:r w:rsidRPr="006B4D54">
        <w:rPr>
          <w:rFonts w:ascii="Century Gothic" w:hAnsi="Century Gothic"/>
          <w:color w:val="002060"/>
          <w:sz w:val="24"/>
          <w:szCs w:val="24"/>
        </w:rPr>
        <w:t>.</w:t>
      </w:r>
      <w:r>
        <w:rPr>
          <w:rFonts w:ascii="Century Gothic" w:hAnsi="Century Gothic"/>
          <w:color w:val="002060"/>
          <w:sz w:val="24"/>
          <w:szCs w:val="24"/>
        </w:rPr>
        <w:t xml:space="preserve"> Там же, в музее и винном погребе </w:t>
      </w:r>
      <w:r w:rsidRPr="006B4D54">
        <w:rPr>
          <w:rFonts w:ascii="Century Gothic" w:hAnsi="Century Gothic"/>
          <w:b/>
          <w:color w:val="002060"/>
          <w:sz w:val="24"/>
          <w:szCs w:val="24"/>
        </w:rPr>
        <w:t>Нумиси</w:t>
      </w:r>
      <w:r>
        <w:rPr>
          <w:rFonts w:ascii="Century Gothic" w:hAnsi="Century Gothic"/>
          <w:color w:val="002060"/>
          <w:sz w:val="24"/>
          <w:szCs w:val="24"/>
        </w:rPr>
        <w:t xml:space="preserve"> (</w:t>
      </w:r>
      <w:r>
        <w:rPr>
          <w:rFonts w:ascii="Century Gothic" w:hAnsi="Century Gothic"/>
          <w:color w:val="002060"/>
          <w:sz w:val="24"/>
          <w:szCs w:val="24"/>
          <w:lang w:val="en-US"/>
        </w:rPr>
        <w:t>XVI</w:t>
      </w:r>
      <w:r w:rsidRPr="006B4D54">
        <w:rPr>
          <w:rFonts w:ascii="Century Gothic" w:hAnsi="Century Gothic"/>
          <w:color w:val="002060"/>
          <w:sz w:val="24"/>
          <w:szCs w:val="24"/>
        </w:rPr>
        <w:t xml:space="preserve"> </w:t>
      </w:r>
      <w:r>
        <w:rPr>
          <w:rFonts w:ascii="Century Gothic" w:hAnsi="Century Gothic"/>
          <w:color w:val="002060"/>
          <w:sz w:val="24"/>
          <w:szCs w:val="24"/>
        </w:rPr>
        <w:t xml:space="preserve">в), у Вас будет </w:t>
      </w:r>
      <w:r w:rsidRPr="004F6BC1">
        <w:rPr>
          <w:rFonts w:ascii="Century Gothic" w:hAnsi="Century Gothic"/>
          <w:color w:val="002060"/>
          <w:sz w:val="24"/>
          <w:szCs w:val="24"/>
        </w:rPr>
        <w:t xml:space="preserve">дегустация 2-х сортов  </w:t>
      </w:r>
      <w:r>
        <w:rPr>
          <w:rFonts w:ascii="Century Gothic" w:hAnsi="Century Gothic"/>
          <w:color w:val="002060"/>
          <w:sz w:val="24"/>
          <w:szCs w:val="24"/>
        </w:rPr>
        <w:t>вина и грузинской водки – чача.</w:t>
      </w:r>
      <w:r w:rsidRPr="004F6BC1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r w:rsidRPr="004F6BC1">
        <w:rPr>
          <w:rFonts w:ascii="Century Gothic" w:hAnsi="Century Gothic"/>
          <w:color w:val="002060"/>
          <w:sz w:val="24"/>
          <w:szCs w:val="24"/>
        </w:rPr>
        <w:t>Туристам также будет предоставлена возможность понаблюдать, и самим поучаствовать в процессе выпечки</w:t>
      </w:r>
      <w:r>
        <w:rPr>
          <w:rFonts w:ascii="Century Gothic" w:hAnsi="Century Gothic"/>
          <w:color w:val="002060"/>
          <w:sz w:val="24"/>
          <w:szCs w:val="24"/>
        </w:rPr>
        <w:t xml:space="preserve"> ароматного грузинского хлеба </w:t>
      </w:r>
      <w:r w:rsidRPr="004F6BC1">
        <w:rPr>
          <w:rFonts w:ascii="Century Gothic" w:hAnsi="Century Gothic"/>
          <w:color w:val="002060"/>
          <w:sz w:val="24"/>
          <w:szCs w:val="24"/>
        </w:rPr>
        <w:t xml:space="preserve">и «грузинского сникерса» - чурчхелы. </w:t>
      </w:r>
      <w:r>
        <w:rPr>
          <w:rFonts w:ascii="Century Gothic" w:hAnsi="Century Gothic"/>
          <w:color w:val="002060"/>
          <w:sz w:val="24"/>
          <w:szCs w:val="24"/>
        </w:rPr>
        <w:t xml:space="preserve"> </w:t>
      </w:r>
      <w:r w:rsidRPr="004F6BC1">
        <w:rPr>
          <w:rFonts w:ascii="Century Gothic" w:hAnsi="Century Gothic"/>
          <w:color w:val="002060"/>
          <w:sz w:val="24"/>
          <w:szCs w:val="24"/>
        </w:rPr>
        <w:t xml:space="preserve">И наконец, Вас ждет настоящая грузинская «супра», с вкуснейшими </w:t>
      </w:r>
      <w:r>
        <w:rPr>
          <w:rFonts w:ascii="Century Gothic" w:hAnsi="Century Gothic"/>
          <w:color w:val="002060"/>
          <w:sz w:val="24"/>
          <w:szCs w:val="24"/>
        </w:rPr>
        <w:t>блюдами.</w:t>
      </w:r>
    </w:p>
    <w:p w:rsidR="004E6557" w:rsidRPr="00443969" w:rsidRDefault="004E6557" w:rsidP="004E6557">
      <w:p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 w:rsidRPr="00443969">
        <w:rPr>
          <w:rFonts w:ascii="Century Gothic" w:hAnsi="Century Gothic"/>
          <w:color w:val="002060"/>
          <w:sz w:val="24"/>
          <w:szCs w:val="24"/>
        </w:rPr>
        <w:t>После ужина переезд в Телави</w:t>
      </w:r>
    </w:p>
    <w:p w:rsidR="004E6557" w:rsidRPr="00443969" w:rsidRDefault="004E6557" w:rsidP="004E6557">
      <w:p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 w:rsidRPr="00443969">
        <w:rPr>
          <w:rFonts w:ascii="Century Gothic" w:hAnsi="Century Gothic"/>
          <w:color w:val="002060"/>
          <w:sz w:val="24"/>
          <w:szCs w:val="24"/>
        </w:rPr>
        <w:t xml:space="preserve">Размещение в </w:t>
      </w:r>
      <w:r>
        <w:rPr>
          <w:rFonts w:ascii="Century Gothic" w:hAnsi="Century Gothic"/>
          <w:color w:val="002060"/>
          <w:sz w:val="24"/>
          <w:szCs w:val="24"/>
        </w:rPr>
        <w:t xml:space="preserve">гостином доме Телави. </w:t>
      </w:r>
    </w:p>
    <w:p w:rsidR="004E6557" w:rsidRDefault="004E6557" w:rsidP="004E6557">
      <w:p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 w:rsidRPr="00443969">
        <w:rPr>
          <w:rFonts w:ascii="Century Gothic" w:hAnsi="Century Gothic"/>
          <w:color w:val="002060"/>
          <w:sz w:val="24"/>
          <w:szCs w:val="24"/>
        </w:rPr>
        <w:t>Ночь в Телави</w:t>
      </w:r>
      <w:r>
        <w:rPr>
          <w:rFonts w:ascii="Century Gothic" w:hAnsi="Century Gothic"/>
          <w:color w:val="002060"/>
          <w:sz w:val="24"/>
          <w:szCs w:val="24"/>
        </w:rPr>
        <w:t xml:space="preserve">. </w:t>
      </w:r>
    </w:p>
    <w:p w:rsidR="004E6557" w:rsidRDefault="004E6557" w:rsidP="004E6557">
      <w:p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</w:p>
    <w:p w:rsidR="004E6557" w:rsidRPr="00375AA9" w:rsidRDefault="004E6557" w:rsidP="004E6557">
      <w:pPr>
        <w:keepNext/>
        <w:spacing w:after="0" w:line="240" w:lineRule="auto"/>
        <w:jc w:val="both"/>
        <w:outlineLvl w:val="1"/>
        <w:rPr>
          <w:rFonts w:ascii="Sylfaen" w:hAnsi="Sylfaen" w:cs="Times New Roman"/>
          <w:b/>
          <w:i/>
          <w:caps/>
          <w:color w:val="00B05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3837305</wp:posOffset>
            </wp:positionH>
            <wp:positionV relativeFrom="paragraph">
              <wp:posOffset>2533015</wp:posOffset>
            </wp:positionV>
            <wp:extent cx="3300095" cy="2005330"/>
            <wp:effectExtent l="0" t="0" r="0" b="0"/>
            <wp:wrapSquare wrapText="bothSides"/>
            <wp:docPr id="22" name="Picture 22" descr="Ð½ÐµÐºÑÐµÑÐ¸-áá¡ á¡á£á áááá¡ á¨áááá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½ÐµÐºÑÐµÑÐ¸-áá¡ á¡á£á áááá¡ á¨ááááá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2005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-22860</wp:posOffset>
            </wp:positionV>
            <wp:extent cx="3143885" cy="2084070"/>
            <wp:effectExtent l="0" t="0" r="0" b="0"/>
            <wp:wrapSquare wrapText="bothSides"/>
            <wp:docPr id="20" name="Picture 20" descr="áááá-áá¡ á¡á£á áááá¡ á¨áááá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áááá-áá¡ á¡á£á áááá¡ á¨ááááá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2084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3562985</wp:posOffset>
            </wp:positionH>
            <wp:positionV relativeFrom="paragraph">
              <wp:posOffset>-81915</wp:posOffset>
            </wp:positionV>
            <wp:extent cx="3214370" cy="2143125"/>
            <wp:effectExtent l="0" t="0" r="5080" b="9525"/>
            <wp:wrapSquare wrapText="bothSides"/>
            <wp:docPr id="21" name="Picture 21" descr="áááááá¨áá ááá£áá á¡á£á áá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áááááá¨áá ááá£áá á¡á£á ááá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>26.09</w:t>
      </w:r>
      <w:r w:rsidRPr="00222216">
        <w:rPr>
          <w:rFonts w:ascii="Century Gothic" w:hAnsi="Century Gothic" w:cs="Times New Roman"/>
          <w:b/>
          <w:i/>
          <w:caps/>
          <w:color w:val="00B050"/>
          <w:sz w:val="36"/>
          <w:szCs w:val="36"/>
          <w:lang w:val="ka-GE"/>
        </w:rPr>
        <w:t>:</w:t>
      </w:r>
      <w:r w:rsidRPr="00222216"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 xml:space="preserve"> </w:t>
      </w:r>
      <w:r w:rsidRPr="003741B5">
        <w:rPr>
          <w:rFonts w:ascii="Century Gothic" w:hAnsi="Century Gothic" w:cs="Times New Roman"/>
          <w:color w:val="002060"/>
          <w:sz w:val="24"/>
          <w:szCs w:val="24"/>
        </w:rPr>
        <w:t xml:space="preserve">Завтрак в </w:t>
      </w:r>
      <w:r>
        <w:rPr>
          <w:rFonts w:ascii="Century Gothic" w:hAnsi="Century Gothic" w:cs="Times New Roman"/>
          <w:color w:val="002060"/>
          <w:sz w:val="24"/>
          <w:szCs w:val="24"/>
        </w:rPr>
        <w:t>отеле</w:t>
      </w:r>
      <w:r w:rsidRPr="003741B5">
        <w:rPr>
          <w:rFonts w:ascii="Century Gothic" w:hAnsi="Century Gothic" w:cs="Times New Roman"/>
          <w:color w:val="002060"/>
          <w:sz w:val="24"/>
          <w:szCs w:val="24"/>
        </w:rPr>
        <w:t>.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 Освобождение номеров.</w:t>
      </w:r>
    </w:p>
    <w:p w:rsidR="004E6557" w:rsidRDefault="004E6557" w:rsidP="004E6557">
      <w:pP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 w:cs="Times New Roman"/>
          <w:color w:val="002060"/>
          <w:sz w:val="24"/>
          <w:szCs w:val="24"/>
        </w:rPr>
        <w:t xml:space="preserve">Выезд на экскурсию в </w:t>
      </w:r>
      <w:r w:rsidRPr="001A4021">
        <w:rPr>
          <w:rFonts w:ascii="Century Gothic" w:hAnsi="Century Gothic" w:cs="Times New Roman"/>
          <w:b/>
          <w:color w:val="002060"/>
          <w:sz w:val="24"/>
          <w:szCs w:val="24"/>
        </w:rPr>
        <w:t>Некреси</w:t>
      </w:r>
      <w:r w:rsidRPr="001A4021">
        <w:rPr>
          <w:rFonts w:ascii="Century Gothic" w:hAnsi="Century Gothic"/>
          <w:color w:val="002060"/>
          <w:sz w:val="24"/>
          <w:szCs w:val="24"/>
        </w:rPr>
        <w:t>, состоит из нескольких культовых построек разных времён. Самая ранняя постройка – небольшая церковь конца IV в. Она была сооружена вскоре после провозглашения христианства официальной религией государства.</w:t>
      </w:r>
      <w:r>
        <w:rPr>
          <w:rFonts w:ascii="Century Gothic" w:hAnsi="Century Gothic"/>
          <w:color w:val="002060"/>
          <w:sz w:val="24"/>
          <w:szCs w:val="24"/>
        </w:rPr>
        <w:t xml:space="preserve"> Из комплекса открывается изумительный вид.</w:t>
      </w:r>
    </w:p>
    <w:p w:rsidR="004E6557" w:rsidRPr="000848F6" w:rsidRDefault="004E6557" w:rsidP="004E6557">
      <w:p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-3415030</wp:posOffset>
            </wp:positionH>
            <wp:positionV relativeFrom="paragraph">
              <wp:posOffset>2643505</wp:posOffset>
            </wp:positionV>
            <wp:extent cx="3096895" cy="2324735"/>
            <wp:effectExtent l="0" t="0" r="8255" b="0"/>
            <wp:wrapSquare wrapText="bothSides"/>
            <wp:docPr id="23" name="Picture 23" descr="ÐºÐ¸Ð½Ð´Ð·Ð¼Ð°ÑÐ°ÑÐ»Ð¸-áá¡ á¡á£á áááá¡ á¨áááá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ÐºÐ¸Ð½Ð´Ð·Ð¼Ð°ÑÐ°ÑÐ»Ð¸-áá¡ á¡á£á áááá¡ á¨ááááá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1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324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color w:val="002060"/>
          <w:sz w:val="24"/>
          <w:szCs w:val="24"/>
        </w:rPr>
        <w:t xml:space="preserve">Далее посещение  замка </w:t>
      </w:r>
      <w:r w:rsidRPr="00463D69">
        <w:rPr>
          <w:rFonts w:ascii="Century Gothic" w:hAnsi="Century Gothic"/>
          <w:b/>
          <w:color w:val="002060"/>
          <w:sz w:val="24"/>
          <w:szCs w:val="24"/>
        </w:rPr>
        <w:t>Греми</w:t>
      </w:r>
      <w:r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r>
        <w:rPr>
          <w:rFonts w:ascii="Century Gothic" w:hAnsi="Century Gothic"/>
          <w:color w:val="002060"/>
          <w:sz w:val="24"/>
          <w:szCs w:val="24"/>
        </w:rPr>
        <w:t>-</w:t>
      </w:r>
      <w:r w:rsidRPr="00263260">
        <w:rPr>
          <w:rFonts w:ascii="Century Gothic" w:hAnsi="Century Gothic"/>
          <w:color w:val="002060"/>
          <w:sz w:val="24"/>
          <w:szCs w:val="24"/>
        </w:rPr>
        <w:t>Исторический памятник состоит из церкви архангелов Михаила и Гавриила, колокольни и трёхэтажного дворца. Это все, что осталось от некогда величественного средневекового города, который стоял на Великом Шелковом Пути. Греми является кандидатом на занесение в список Всемирного наследия ЮНЕСКО.</w:t>
      </w:r>
      <w:r>
        <w:rPr>
          <w:rFonts w:ascii="Century Gothic" w:hAnsi="Century Gothic"/>
          <w:color w:val="002060"/>
          <w:sz w:val="24"/>
          <w:szCs w:val="24"/>
        </w:rPr>
        <w:t xml:space="preserve"> После экскурсии мы побываем в </w:t>
      </w:r>
      <w:r w:rsidRPr="000848F6">
        <w:rPr>
          <w:rFonts w:ascii="Century Gothic" w:hAnsi="Century Gothic"/>
          <w:color w:val="002060"/>
          <w:sz w:val="24"/>
          <w:szCs w:val="24"/>
        </w:rPr>
        <w:t>нескольких километрах от</w:t>
      </w:r>
      <w:r w:rsidRPr="007E6BB4">
        <w:rPr>
          <w:rFonts w:ascii="Century Gothic" w:hAnsi="Century Gothic"/>
          <w:b/>
          <w:color w:val="002060"/>
          <w:sz w:val="24"/>
          <w:szCs w:val="24"/>
        </w:rPr>
        <w:t xml:space="preserve"> Кварели,</w:t>
      </w:r>
      <w:r w:rsidRPr="000848F6">
        <w:rPr>
          <w:rFonts w:ascii="Century Gothic" w:hAnsi="Century Gothic"/>
          <w:color w:val="002060"/>
          <w:sz w:val="24"/>
          <w:szCs w:val="24"/>
        </w:rPr>
        <w:t xml:space="preserve"> в зелёном Чальском ущелье</w:t>
      </w:r>
      <w:r>
        <w:rPr>
          <w:rFonts w:ascii="Century Gothic" w:hAnsi="Century Gothic"/>
          <w:color w:val="002060"/>
          <w:sz w:val="24"/>
          <w:szCs w:val="24"/>
        </w:rPr>
        <w:t>, где</w:t>
      </w:r>
      <w:r w:rsidRPr="000848F6">
        <w:rPr>
          <w:rFonts w:ascii="Century Gothic" w:hAnsi="Century Gothic"/>
          <w:color w:val="002060"/>
          <w:sz w:val="24"/>
          <w:szCs w:val="24"/>
        </w:rPr>
        <w:t xml:space="preserve"> находится искусственное озеро, а под ним, в недрах горы построено одно из крупнейших в мире вино хранилищ. Длина всех его пятнадцати штреков составляет 7,5 км. Глубоко в мраморной тверди скалы скрыт основной зал винотеки. После жаркого кахетинского солнца, кажется, что попадаешь в холодильник. Температура в штреках зимой и летом +14°, то есть именно такая, при которой должны выдерживаться марочные красные вина.</w:t>
      </w:r>
    </w:p>
    <w:p w:rsidR="004E6557" w:rsidRDefault="004E6557" w:rsidP="004E6557">
      <w:pP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Экскурсия по тоннелю  с дегустацией вина.</w:t>
      </w:r>
    </w:p>
    <w:p w:rsidR="004E6557" w:rsidRDefault="004E6557" w:rsidP="004E6557">
      <w:pP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Далее осмотр винного завода </w:t>
      </w:r>
      <w:r w:rsidRPr="00C817D4">
        <w:rPr>
          <w:rFonts w:ascii="Century Gothic" w:hAnsi="Century Gothic"/>
          <w:b/>
          <w:color w:val="002060"/>
          <w:sz w:val="24"/>
          <w:szCs w:val="24"/>
        </w:rPr>
        <w:t>корпорации Киндзмараули,</w:t>
      </w:r>
      <w:r>
        <w:rPr>
          <w:rFonts w:ascii="Century Gothic" w:hAnsi="Century Gothic"/>
          <w:color w:val="002060"/>
          <w:sz w:val="24"/>
          <w:szCs w:val="24"/>
        </w:rPr>
        <w:t xml:space="preserve"> экскурсия по заводу + дегустация всемирно известного вина Киндзмараули. Здесь же вкуснейший </w:t>
      </w:r>
      <w:r w:rsidRPr="00457AF8">
        <w:rPr>
          <w:rFonts w:ascii="Century Gothic" w:hAnsi="Century Gothic"/>
          <w:b/>
          <w:i/>
          <w:color w:val="002060"/>
          <w:sz w:val="24"/>
          <w:szCs w:val="24"/>
        </w:rPr>
        <w:t>Кахетинский обед за дополнительную плату, 1 чел 20$.</w:t>
      </w:r>
      <w:r>
        <w:rPr>
          <w:rFonts w:ascii="Century Gothic" w:hAnsi="Century Gothic"/>
          <w:color w:val="002060"/>
          <w:sz w:val="24"/>
          <w:szCs w:val="24"/>
        </w:rPr>
        <w:t xml:space="preserve"> После обеда, выезд в Тбилиси через Гомбо</w:t>
      </w:r>
      <w:r w:rsidR="00457AF8">
        <w:rPr>
          <w:rFonts w:ascii="Century Gothic" w:hAnsi="Century Gothic"/>
          <w:color w:val="002060"/>
          <w:sz w:val="24"/>
          <w:szCs w:val="24"/>
        </w:rPr>
        <w:t>р</w:t>
      </w:r>
      <w:r>
        <w:rPr>
          <w:rFonts w:ascii="Century Gothic" w:hAnsi="Century Gothic"/>
          <w:color w:val="002060"/>
          <w:sz w:val="24"/>
          <w:szCs w:val="24"/>
        </w:rPr>
        <w:t>ский перевал.</w:t>
      </w:r>
    </w:p>
    <w:p w:rsidR="004E6557" w:rsidRDefault="004E6557" w:rsidP="004E6557">
      <w:pP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Прибытие в Тбилиси</w:t>
      </w:r>
    </w:p>
    <w:p w:rsidR="004E6557" w:rsidRDefault="004E6557" w:rsidP="004E6557">
      <w:pP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Размещение в отеле. Свободное время</w:t>
      </w:r>
    </w:p>
    <w:p w:rsidR="004E6557" w:rsidRDefault="004E6557" w:rsidP="004E6557">
      <w:pP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Ночь в отеле  Тбилиси</w:t>
      </w:r>
    </w:p>
    <w:p w:rsidR="004E6557" w:rsidRPr="00587552" w:rsidRDefault="004E6557" w:rsidP="004E6557">
      <w:pP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</w:p>
    <w:p w:rsidR="00457AF8" w:rsidRDefault="00457AF8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</w:pPr>
    </w:p>
    <w:p w:rsidR="004E6557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>27.09</w:t>
      </w:r>
      <w:r w:rsidRPr="00D85E99"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>:</w:t>
      </w:r>
      <w:r w:rsidRPr="00222216"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 xml:space="preserve"> </w:t>
      </w:r>
      <w:r w:rsidRPr="00787FAD">
        <w:rPr>
          <w:rFonts w:ascii="Century Gothic" w:hAnsi="Century Gothic" w:cs="Times New Roman"/>
          <w:color w:val="002060"/>
          <w:sz w:val="24"/>
          <w:szCs w:val="24"/>
        </w:rPr>
        <w:t xml:space="preserve">Завтрак в 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отеле. Выезд в Казбеги. </w:t>
      </w:r>
    </w:p>
    <w:p w:rsidR="004E6557" w:rsidRPr="001179BA" w:rsidRDefault="004E6557" w:rsidP="004E6557">
      <w:pPr>
        <w:pStyle w:val="a3"/>
        <w:spacing w:line="276" w:lineRule="auto"/>
        <w:jc w:val="both"/>
        <w:rPr>
          <w:rFonts w:ascii="Century Gothic" w:eastAsiaTheme="minorEastAsia" w:hAnsi="Century Gothic" w:cstheme="minorBidi"/>
          <w:color w:val="002060"/>
          <w:sz w:val="24"/>
          <w:szCs w:val="24"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3984625</wp:posOffset>
            </wp:positionH>
            <wp:positionV relativeFrom="paragraph">
              <wp:posOffset>92710</wp:posOffset>
            </wp:positionV>
            <wp:extent cx="3253105" cy="2172335"/>
            <wp:effectExtent l="0" t="0" r="4445" b="0"/>
            <wp:wrapSquare wrapText="bothSides"/>
            <wp:docPr id="24" name="Picture 24" descr="Ð¼ÑÑÐµÑÐ°-áá¡ á¡á£á áááá¡ á¨áááá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Ð¼ÑÑÐµÑÐ°-áá¡ á¡á£á áááá¡ á¨ááááá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2172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179BA">
        <w:rPr>
          <w:rFonts w:ascii="Century Gothic" w:eastAsiaTheme="minorEastAsia" w:hAnsi="Century Gothic" w:cstheme="minorBidi"/>
          <w:color w:val="002060"/>
          <w:sz w:val="24"/>
          <w:szCs w:val="24"/>
          <w:lang w:bidi="ar-SA"/>
        </w:rPr>
        <w:t xml:space="preserve">Остановка во </w:t>
      </w:r>
      <w:r>
        <w:rPr>
          <w:rFonts w:ascii="Century Gothic" w:eastAsiaTheme="minorEastAsia" w:hAnsi="Century Gothic" w:cstheme="minorBidi"/>
          <w:b/>
          <w:color w:val="002060"/>
          <w:sz w:val="24"/>
          <w:szCs w:val="24"/>
          <w:lang w:bidi="ar-SA"/>
        </w:rPr>
        <w:t>Мцхета</w:t>
      </w:r>
      <w:r>
        <w:rPr>
          <w:rFonts w:ascii="Century Gothic" w:eastAsiaTheme="minorEastAsia" w:hAnsi="Century Gothic" w:cstheme="minorBidi"/>
          <w:color w:val="002060"/>
          <w:sz w:val="24"/>
          <w:szCs w:val="24"/>
          <w:lang w:bidi="ar-SA"/>
        </w:rPr>
        <w:t xml:space="preserve"> </w:t>
      </w:r>
      <w:r w:rsidRPr="001179BA">
        <w:rPr>
          <w:rFonts w:ascii="Century Gothic" w:eastAsiaTheme="minorEastAsia" w:hAnsi="Century Gothic" w:cstheme="minorBidi"/>
          <w:color w:val="002060"/>
          <w:sz w:val="24"/>
          <w:szCs w:val="24"/>
          <w:lang w:bidi="ar-SA"/>
        </w:rPr>
        <w:t xml:space="preserve">– древнейший, город, первая столица Грузии, душа этой удивительной страны. Здесь у Вас будет возможность ознакомиться с: </w:t>
      </w:r>
    </w:p>
    <w:p w:rsidR="004E6557" w:rsidRPr="001179BA" w:rsidRDefault="004E6557" w:rsidP="004E6557">
      <w:pPr>
        <w:pStyle w:val="a3"/>
        <w:spacing w:line="276" w:lineRule="auto"/>
        <w:jc w:val="both"/>
        <w:rPr>
          <w:rFonts w:ascii="Century Gothic" w:eastAsiaTheme="minorEastAsia" w:hAnsi="Century Gothic" w:cstheme="minorBidi"/>
          <w:color w:val="002060"/>
          <w:sz w:val="24"/>
          <w:szCs w:val="24"/>
          <w:lang w:bidi="ar-SA"/>
        </w:rPr>
      </w:pPr>
      <w:r w:rsidRPr="001179BA">
        <w:rPr>
          <w:rFonts w:ascii="Century Gothic" w:eastAsiaTheme="minorEastAsia" w:hAnsi="Century Gothic" w:cstheme="minorBidi"/>
          <w:color w:val="002060"/>
          <w:sz w:val="24"/>
          <w:szCs w:val="24"/>
          <w:lang w:bidi="ar-SA"/>
        </w:rPr>
        <w:t xml:space="preserve">Кафедральным собором </w:t>
      </w:r>
      <w:r>
        <w:rPr>
          <w:rFonts w:ascii="Century Gothic" w:eastAsiaTheme="minorEastAsia" w:hAnsi="Century Gothic" w:cstheme="minorBidi"/>
          <w:b/>
          <w:color w:val="002060"/>
          <w:sz w:val="24"/>
          <w:szCs w:val="24"/>
          <w:lang w:bidi="ar-SA"/>
        </w:rPr>
        <w:t>Светицховели</w:t>
      </w:r>
      <w:r w:rsidRPr="001179BA">
        <w:rPr>
          <w:rFonts w:ascii="Century Gothic" w:eastAsiaTheme="minorEastAsia" w:hAnsi="Century Gothic" w:cstheme="minorBidi"/>
          <w:color w:val="002060"/>
          <w:sz w:val="24"/>
          <w:szCs w:val="24"/>
          <w:lang w:bidi="ar-SA"/>
        </w:rPr>
        <w:t xml:space="preserve">  (XI в). 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4E6557" w:rsidRPr="001179BA" w:rsidRDefault="004E6557" w:rsidP="004E6557">
      <w:pPr>
        <w:pStyle w:val="a3"/>
        <w:spacing w:line="276" w:lineRule="auto"/>
        <w:jc w:val="both"/>
        <w:rPr>
          <w:rFonts w:ascii="Century Gothic" w:eastAsiaTheme="minorEastAsia" w:hAnsi="Century Gothic" w:cstheme="minorBidi"/>
          <w:color w:val="002060"/>
          <w:sz w:val="24"/>
          <w:szCs w:val="24"/>
          <w:lang w:bidi="ar-SA"/>
        </w:rPr>
      </w:pPr>
      <w:r w:rsidRPr="001179BA">
        <w:rPr>
          <w:rFonts w:ascii="Century Gothic" w:eastAsiaTheme="minorEastAsia" w:hAnsi="Century Gothic" w:cstheme="minorBidi"/>
          <w:color w:val="002060"/>
          <w:sz w:val="24"/>
          <w:szCs w:val="24"/>
          <w:lang w:bidi="ar-SA"/>
        </w:rPr>
        <w:t xml:space="preserve">Поднимемся в монастырь </w:t>
      </w:r>
      <w:r w:rsidRPr="00375AA9">
        <w:rPr>
          <w:rFonts w:ascii="Century Gothic" w:eastAsiaTheme="minorEastAsia" w:hAnsi="Century Gothic" w:cstheme="minorBidi"/>
          <w:b/>
          <w:color w:val="002060"/>
          <w:sz w:val="24"/>
          <w:szCs w:val="24"/>
          <w:lang w:bidi="ar-SA"/>
        </w:rPr>
        <w:t>Джвари</w:t>
      </w:r>
      <w:r w:rsidRPr="001179BA">
        <w:rPr>
          <w:rFonts w:ascii="Century Gothic" w:eastAsiaTheme="minorEastAsia" w:hAnsi="Century Gothic" w:cstheme="minorBidi"/>
          <w:color w:val="002060"/>
          <w:sz w:val="24"/>
          <w:szCs w:val="24"/>
          <w:lang w:bidi="ar-SA"/>
        </w:rPr>
        <w:t xml:space="preserve"> (V в), откуда открывается прекрасная панорама древней столицы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 </w:t>
      </w:r>
    </w:p>
    <w:p w:rsidR="004E6557" w:rsidRPr="00787FAD" w:rsidRDefault="004E6557" w:rsidP="004E6557">
      <w:pP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Сегодня н</w:t>
      </w:r>
      <w:r w:rsidRPr="00787FAD">
        <w:rPr>
          <w:rFonts w:ascii="Century Gothic" w:hAnsi="Century Gothic"/>
          <w:color w:val="002060"/>
          <w:sz w:val="24"/>
          <w:szCs w:val="24"/>
        </w:rPr>
        <w:t>аше путешествие проходит по Военно-грузинской дороге</w:t>
      </w:r>
      <w:r>
        <w:rPr>
          <w:rFonts w:ascii="Century Gothic" w:hAnsi="Century Gothic"/>
          <w:color w:val="002060"/>
          <w:sz w:val="24"/>
          <w:szCs w:val="24"/>
        </w:rPr>
        <w:t>, и мы не оставим без внимания   крепость и монастырь</w:t>
      </w:r>
      <w:r w:rsidRPr="00787FAD">
        <w:rPr>
          <w:rFonts w:ascii="Century Gothic" w:hAnsi="Century Gothic"/>
          <w:color w:val="002060"/>
          <w:sz w:val="24"/>
          <w:szCs w:val="24"/>
        </w:rPr>
        <w:t xml:space="preserve"> </w:t>
      </w:r>
      <w:r w:rsidRPr="00787FAD">
        <w:rPr>
          <w:rFonts w:ascii="Century Gothic" w:hAnsi="Century Gothic"/>
          <w:b/>
          <w:color w:val="002060"/>
          <w:sz w:val="24"/>
          <w:szCs w:val="24"/>
        </w:rPr>
        <w:t>Ананури</w:t>
      </w:r>
      <w:r w:rsidRPr="00787FAD">
        <w:rPr>
          <w:rFonts w:ascii="Century Gothic" w:hAnsi="Century Gothic"/>
          <w:color w:val="002060"/>
          <w:sz w:val="24"/>
          <w:szCs w:val="24"/>
        </w:rPr>
        <w:t xml:space="preserve">, которые красуются на берегу Жинвальского водохранилища. А так же мы увидим самый известный горнолыжный курорт Грузии - </w:t>
      </w:r>
      <w:r w:rsidRPr="00787FAD">
        <w:rPr>
          <w:rFonts w:ascii="Century Gothic" w:hAnsi="Century Gothic"/>
          <w:b/>
          <w:color w:val="002060"/>
          <w:sz w:val="24"/>
          <w:szCs w:val="24"/>
        </w:rPr>
        <w:t>Гудаури</w:t>
      </w:r>
      <w:r w:rsidRPr="00787FAD">
        <w:rPr>
          <w:rFonts w:ascii="Century Gothic" w:hAnsi="Century Gothic"/>
          <w:color w:val="002060"/>
          <w:sz w:val="24"/>
          <w:szCs w:val="24"/>
        </w:rPr>
        <w:t>, расположенный на высоте 2195</w:t>
      </w:r>
      <w:r>
        <w:rPr>
          <w:rFonts w:ascii="Century Gothic" w:hAnsi="Century Gothic"/>
          <w:color w:val="002060"/>
          <w:sz w:val="24"/>
          <w:szCs w:val="24"/>
        </w:rPr>
        <w:t xml:space="preserve"> метров.</w:t>
      </w:r>
      <w:r w:rsidRPr="00787FAD">
        <w:rPr>
          <w:rFonts w:ascii="Century Gothic" w:hAnsi="Century Gothic"/>
          <w:color w:val="002060"/>
          <w:sz w:val="24"/>
          <w:szCs w:val="24"/>
        </w:rPr>
        <w:t xml:space="preserve"> Далее </w:t>
      </w:r>
      <w:r>
        <w:rPr>
          <w:rFonts w:ascii="Century Gothic" w:hAnsi="Century Gothic"/>
          <w:color w:val="002060"/>
          <w:sz w:val="24"/>
          <w:szCs w:val="24"/>
        </w:rPr>
        <w:t>прибытие</w:t>
      </w:r>
      <w:r w:rsidRPr="00787FAD">
        <w:rPr>
          <w:rFonts w:ascii="Century Gothic" w:hAnsi="Century Gothic"/>
          <w:color w:val="002060"/>
          <w:sz w:val="24"/>
          <w:szCs w:val="24"/>
        </w:rPr>
        <w:t xml:space="preserve"> в г. </w:t>
      </w:r>
      <w:r w:rsidRPr="00787FAD">
        <w:rPr>
          <w:rFonts w:ascii="Century Gothic" w:hAnsi="Century Gothic"/>
          <w:b/>
          <w:color w:val="002060"/>
          <w:sz w:val="24"/>
          <w:szCs w:val="24"/>
        </w:rPr>
        <w:t xml:space="preserve">Степацминда </w:t>
      </w:r>
      <w:r w:rsidRPr="00787FAD">
        <w:rPr>
          <w:rFonts w:ascii="Century Gothic" w:hAnsi="Century Gothic"/>
          <w:color w:val="002060"/>
          <w:sz w:val="24"/>
          <w:szCs w:val="24"/>
        </w:rPr>
        <w:t xml:space="preserve">(Бывший Казбеги), знаменитый своим живописным расположением в горах Большого Кавказа. Это центр горного туризма и альпинизма. </w:t>
      </w:r>
    </w:p>
    <w:p w:rsidR="004E6557" w:rsidRPr="00787FAD" w:rsidRDefault="004E6557" w:rsidP="004E6557">
      <w:pP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201930</wp:posOffset>
            </wp:positionV>
            <wp:extent cx="3120390" cy="2074545"/>
            <wp:effectExtent l="0" t="0" r="3810" b="1905"/>
            <wp:wrapSquare wrapText="bothSides"/>
            <wp:docPr id="25" name="Picture 25" descr="ÑÐ¸Ð½ÐºÐ°Ð»Ð¸-áá¡ á¡á£á áááá¡ á¨áááá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ÑÐ¸Ð½ÐºÐ°Ð»Ð¸-áá¡ á¡á£á áááá¡ á¨ááááá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074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color w:val="002060"/>
          <w:sz w:val="24"/>
          <w:szCs w:val="24"/>
        </w:rPr>
        <w:t>Здесь мы п</w:t>
      </w:r>
      <w:r w:rsidRPr="00787FAD">
        <w:rPr>
          <w:rFonts w:ascii="Century Gothic" w:hAnsi="Century Gothic"/>
          <w:color w:val="002060"/>
          <w:sz w:val="24"/>
          <w:szCs w:val="24"/>
        </w:rPr>
        <w:t xml:space="preserve">однимемся на гору Казбеги на джипах, посещение </w:t>
      </w:r>
      <w:r w:rsidRPr="00787FAD">
        <w:rPr>
          <w:rFonts w:ascii="Century Gothic" w:hAnsi="Century Gothic"/>
          <w:b/>
          <w:color w:val="002060"/>
          <w:sz w:val="24"/>
          <w:szCs w:val="24"/>
        </w:rPr>
        <w:t>Гергетской троицы</w:t>
      </w:r>
      <w:r w:rsidRPr="00787FAD">
        <w:rPr>
          <w:rFonts w:ascii="Century Gothic" w:hAnsi="Century Gothic"/>
          <w:color w:val="002060"/>
          <w:sz w:val="24"/>
          <w:szCs w:val="24"/>
        </w:rPr>
        <w:t xml:space="preserve"> (1 дорога 20 мин.).</w:t>
      </w:r>
    </w:p>
    <w:p w:rsidR="004E6557" w:rsidRDefault="004E6557" w:rsidP="004E6557">
      <w:pPr>
        <w:rPr>
          <w:rFonts w:ascii="Century Gothic" w:hAnsi="Century Gothic"/>
          <w:color w:val="002060"/>
          <w:sz w:val="24"/>
          <w:szCs w:val="24"/>
        </w:rPr>
      </w:pPr>
      <w:r w:rsidRPr="00F019BC">
        <w:rPr>
          <w:rFonts w:ascii="Century Gothic" w:hAnsi="Century Gothic"/>
          <w:color w:val="002060"/>
          <w:sz w:val="24"/>
          <w:szCs w:val="24"/>
        </w:rPr>
        <w:t>В сельском</w:t>
      </w:r>
      <w:r>
        <w:rPr>
          <w:rFonts w:ascii="Century Gothic" w:hAnsi="Century Gothic"/>
          <w:color w:val="002060"/>
          <w:sz w:val="24"/>
          <w:szCs w:val="24"/>
        </w:rPr>
        <w:t xml:space="preserve"> </w:t>
      </w:r>
      <w:r w:rsidRPr="00F019BC">
        <w:rPr>
          <w:rFonts w:ascii="Century Gothic" w:hAnsi="Century Gothic"/>
          <w:color w:val="002060"/>
          <w:sz w:val="24"/>
          <w:szCs w:val="24"/>
        </w:rPr>
        <w:t xml:space="preserve"> доме </w:t>
      </w:r>
      <w:r>
        <w:rPr>
          <w:rFonts w:ascii="Century Gothic" w:hAnsi="Century Gothic"/>
          <w:color w:val="002060"/>
          <w:sz w:val="24"/>
          <w:szCs w:val="24"/>
        </w:rPr>
        <w:t>в Степанцминда,  В</w:t>
      </w:r>
      <w:r w:rsidRPr="00F019BC">
        <w:rPr>
          <w:rFonts w:ascii="Century Gothic" w:hAnsi="Century Gothic"/>
          <w:color w:val="002060"/>
          <w:sz w:val="24"/>
          <w:szCs w:val="24"/>
        </w:rPr>
        <w:t>ы сами</w:t>
      </w:r>
      <w:r>
        <w:rPr>
          <w:rFonts w:ascii="Century Gothic" w:hAnsi="Century Gothic"/>
          <w:color w:val="002060"/>
          <w:sz w:val="24"/>
          <w:szCs w:val="24"/>
        </w:rPr>
        <w:t xml:space="preserve"> сможете  приготовить </w:t>
      </w:r>
      <w:r w:rsidRPr="00E170D1">
        <w:rPr>
          <w:rFonts w:ascii="Century Gothic" w:hAnsi="Century Gothic"/>
          <w:b/>
          <w:color w:val="002060"/>
          <w:sz w:val="24"/>
          <w:szCs w:val="24"/>
        </w:rPr>
        <w:t>горный хинкали</w:t>
      </w:r>
      <w:r w:rsidRPr="00F019BC">
        <w:rPr>
          <w:rFonts w:ascii="Century Gothic" w:hAnsi="Century Gothic"/>
          <w:color w:val="002060"/>
          <w:sz w:val="24"/>
          <w:szCs w:val="24"/>
        </w:rPr>
        <w:t xml:space="preserve">, который </w:t>
      </w:r>
      <w:r>
        <w:rPr>
          <w:rFonts w:ascii="Century Gothic" w:hAnsi="Century Gothic"/>
          <w:color w:val="002060"/>
          <w:sz w:val="24"/>
          <w:szCs w:val="24"/>
        </w:rPr>
        <w:t>по вкусу и размеру отличается от обычного</w:t>
      </w:r>
      <w:r>
        <w:rPr>
          <w:rFonts w:ascii="Century Gothic" w:hAnsi="Century Gothic"/>
          <w:b/>
          <w:color w:val="002060"/>
          <w:sz w:val="24"/>
          <w:szCs w:val="24"/>
        </w:rPr>
        <w:t xml:space="preserve">, </w:t>
      </w:r>
      <w:r>
        <w:rPr>
          <w:rFonts w:ascii="Century Gothic" w:hAnsi="Century Gothic"/>
          <w:color w:val="002060"/>
          <w:sz w:val="24"/>
          <w:szCs w:val="24"/>
        </w:rPr>
        <w:t xml:space="preserve"> а так же Вас порадует приготовления  </w:t>
      </w:r>
      <w:r w:rsidRPr="008B26B0">
        <w:rPr>
          <w:rFonts w:ascii="Century Gothic" w:hAnsi="Century Gothic"/>
          <w:b/>
          <w:color w:val="002060"/>
          <w:sz w:val="24"/>
          <w:szCs w:val="24"/>
        </w:rPr>
        <w:t>хабизгини</w:t>
      </w:r>
      <w:r>
        <w:rPr>
          <w:rFonts w:ascii="Century Gothic" w:hAnsi="Century Gothic"/>
          <w:color w:val="002060"/>
          <w:sz w:val="24"/>
          <w:szCs w:val="24"/>
        </w:rPr>
        <w:t xml:space="preserve">, это одна из разновидностей  </w:t>
      </w:r>
      <w:r w:rsidRPr="008B26B0">
        <w:rPr>
          <w:rFonts w:ascii="Century Gothic" w:hAnsi="Century Gothic"/>
          <w:b/>
          <w:color w:val="002060"/>
          <w:sz w:val="24"/>
          <w:szCs w:val="24"/>
        </w:rPr>
        <w:t>хачапури</w:t>
      </w:r>
      <w:r>
        <w:rPr>
          <w:rFonts w:ascii="Century Gothic" w:hAnsi="Century Gothic"/>
          <w:color w:val="002060"/>
          <w:sz w:val="24"/>
          <w:szCs w:val="24"/>
        </w:rPr>
        <w:t xml:space="preserve">, которые готовят только на этой территории Грузии. </w:t>
      </w:r>
      <w:r>
        <w:rPr>
          <w:rFonts w:ascii="Century Gothic" w:hAnsi="Century Gothic"/>
          <w:color w:val="002060"/>
          <w:sz w:val="24"/>
          <w:szCs w:val="24"/>
        </w:rPr>
        <w:br/>
        <w:t xml:space="preserve">Возвращение в Тбилиси, в полном восторге от насыщенности проведенного дня. </w:t>
      </w:r>
    </w:p>
    <w:p w:rsidR="004E6557" w:rsidRPr="001179BA" w:rsidRDefault="004E6557" w:rsidP="004E6557">
      <w:pPr>
        <w:rPr>
          <w:rFonts w:ascii="Century Gothic" w:hAnsi="Century Gothic"/>
          <w:i/>
          <w:color w:val="002060"/>
          <w:sz w:val="28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Прибытие в Тбилиси. Ночь в отеле. </w:t>
      </w:r>
    </w:p>
    <w:p w:rsidR="004E6557" w:rsidRPr="00F63CD6" w:rsidRDefault="004E6557" w:rsidP="004E6557">
      <w:pPr>
        <w:spacing w:after="0"/>
        <w:jc w:val="both"/>
        <w:rPr>
          <w:rFonts w:ascii="Century Gothic" w:hAnsi="Century Gothic" w:cs="Times New Roman"/>
          <w:color w:val="002060"/>
          <w:sz w:val="24"/>
          <w:szCs w:val="24"/>
        </w:rPr>
      </w:pPr>
      <w:r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>28.09</w:t>
      </w:r>
      <w:r w:rsidRPr="00B4363D">
        <w:rPr>
          <w:rFonts w:ascii="Century Gothic" w:hAnsi="Century Gothic" w:cs="Times New Roman"/>
          <w:b/>
          <w:i/>
          <w:caps/>
          <w:color w:val="00B050"/>
          <w:sz w:val="36"/>
          <w:szCs w:val="36"/>
          <w:lang w:val="ka-GE"/>
        </w:rPr>
        <w:t>:</w:t>
      </w:r>
      <w:r w:rsidRPr="00B4363D"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 xml:space="preserve"> </w:t>
      </w:r>
      <w:r w:rsidRPr="00B4363D">
        <w:rPr>
          <w:rFonts w:ascii="Century Gothic" w:hAnsi="Century Gothic" w:cs="Times New Roman"/>
          <w:color w:val="002060"/>
          <w:sz w:val="24"/>
          <w:szCs w:val="24"/>
        </w:rPr>
        <w:t xml:space="preserve">Завтрак в гостинице. </w:t>
      </w:r>
      <w:r w:rsidR="00F63CD6">
        <w:rPr>
          <w:rFonts w:ascii="Century Gothic" w:hAnsi="Century Gothic" w:cs="Times New Roman"/>
          <w:color w:val="002060"/>
          <w:sz w:val="24"/>
          <w:szCs w:val="24"/>
        </w:rPr>
        <w:t>Свободное время в Тбилиси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. </w:t>
      </w:r>
    </w:p>
    <w:p w:rsidR="00F63CD6" w:rsidRPr="00B4363D" w:rsidRDefault="00F63CD6" w:rsidP="00F63CD6">
      <w:pPr>
        <w:spacing w:after="0"/>
        <w:jc w:val="both"/>
        <w:rPr>
          <w:rFonts w:ascii="Century Gothic" w:hAnsi="Century Gothic"/>
          <w:b/>
          <w:caps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>2</w:t>
      </w:r>
      <w:r w:rsidRPr="00F63CD6"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>9</w:t>
      </w:r>
      <w:r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>.09</w:t>
      </w:r>
      <w:r w:rsidRPr="00B4363D">
        <w:rPr>
          <w:rFonts w:ascii="Century Gothic" w:hAnsi="Century Gothic" w:cs="Times New Roman"/>
          <w:b/>
          <w:i/>
          <w:caps/>
          <w:color w:val="00B050"/>
          <w:sz w:val="36"/>
          <w:szCs w:val="36"/>
          <w:lang w:val="ka-GE"/>
        </w:rPr>
        <w:t>:</w:t>
      </w:r>
      <w:r w:rsidRPr="00B4363D"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 xml:space="preserve"> </w:t>
      </w:r>
      <w:r w:rsidRPr="00B4363D">
        <w:rPr>
          <w:rFonts w:ascii="Century Gothic" w:hAnsi="Century Gothic" w:cs="Times New Roman"/>
          <w:color w:val="002060"/>
          <w:sz w:val="24"/>
          <w:szCs w:val="24"/>
        </w:rPr>
        <w:t xml:space="preserve">Завтрак в гостинице. 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Свободное время в Тбилиси. </w:t>
      </w:r>
    </w:p>
    <w:p w:rsidR="00F63CD6" w:rsidRPr="00B4363D" w:rsidRDefault="00F63CD6" w:rsidP="00F63CD6">
      <w:pPr>
        <w:spacing w:after="0"/>
        <w:jc w:val="both"/>
        <w:rPr>
          <w:rFonts w:ascii="Century Gothic" w:hAnsi="Century Gothic"/>
          <w:b/>
          <w:caps/>
          <w:color w:val="000000" w:themeColor="text1"/>
          <w:sz w:val="24"/>
          <w:szCs w:val="24"/>
        </w:rPr>
      </w:pPr>
      <w:r w:rsidRPr="00675588"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>30</w:t>
      </w:r>
      <w:r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>.09</w:t>
      </w:r>
      <w:r w:rsidRPr="00B4363D">
        <w:rPr>
          <w:rFonts w:ascii="Century Gothic" w:hAnsi="Century Gothic" w:cs="Times New Roman"/>
          <w:b/>
          <w:i/>
          <w:caps/>
          <w:color w:val="00B050"/>
          <w:sz w:val="36"/>
          <w:szCs w:val="36"/>
          <w:lang w:val="ka-GE"/>
        </w:rPr>
        <w:t>:</w:t>
      </w:r>
      <w:r w:rsidRPr="00B4363D"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 xml:space="preserve"> </w:t>
      </w:r>
      <w:r w:rsidRPr="00B4363D">
        <w:rPr>
          <w:rFonts w:ascii="Century Gothic" w:hAnsi="Century Gothic" w:cs="Times New Roman"/>
          <w:color w:val="002060"/>
          <w:sz w:val="24"/>
          <w:szCs w:val="24"/>
        </w:rPr>
        <w:t xml:space="preserve">Завтрак в гостинице. 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Выселение с отеля до 12:00. </w:t>
      </w:r>
    </w:p>
    <w:p w:rsidR="004E6557" w:rsidRPr="00B4363D" w:rsidRDefault="004E6557" w:rsidP="004E6557">
      <w:pPr>
        <w:spacing w:after="0"/>
        <w:jc w:val="both"/>
        <w:rPr>
          <w:rFonts w:ascii="Century Gothic" w:hAnsi="Century Gothic" w:cs="Times New Roman"/>
          <w:color w:val="002060"/>
          <w:sz w:val="24"/>
          <w:szCs w:val="24"/>
        </w:rPr>
      </w:pPr>
      <w:r>
        <w:rPr>
          <w:rFonts w:ascii="Century Gothic" w:hAnsi="Century Gothic" w:cs="Times New Roman"/>
          <w:color w:val="002060"/>
          <w:sz w:val="24"/>
          <w:szCs w:val="24"/>
        </w:rPr>
        <w:t>Групповой т</w:t>
      </w:r>
      <w:r w:rsidRPr="00B4363D">
        <w:rPr>
          <w:rFonts w:ascii="Century Gothic" w:hAnsi="Century Gothic" w:cs="Times New Roman"/>
          <w:color w:val="002060"/>
          <w:sz w:val="24"/>
          <w:szCs w:val="24"/>
        </w:rPr>
        <w:t>рансфер в аэропорт Тбилиси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. </w:t>
      </w:r>
    </w:p>
    <w:p w:rsidR="004E6557" w:rsidRPr="00B4363D" w:rsidRDefault="004E6557" w:rsidP="004E6557">
      <w:pPr>
        <w:spacing w:after="0"/>
        <w:jc w:val="both"/>
        <w:rPr>
          <w:rFonts w:ascii="Century Gothic" w:hAnsi="Century Gothic" w:cs="Times New Roman"/>
          <w:color w:val="002060"/>
          <w:sz w:val="24"/>
          <w:szCs w:val="24"/>
        </w:rPr>
      </w:pPr>
      <w:r w:rsidRPr="00B4363D">
        <w:rPr>
          <w:rFonts w:ascii="Century Gothic" w:hAnsi="Century Gothic" w:cs="Times New Roman"/>
          <w:color w:val="002060"/>
          <w:sz w:val="24"/>
          <w:szCs w:val="24"/>
        </w:rPr>
        <w:t>Завершение обслуживания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. Счастливое возращение домой. </w:t>
      </w:r>
    </w:p>
    <w:p w:rsidR="007A1795" w:rsidRPr="00675588" w:rsidRDefault="007A1795" w:rsidP="004E6557">
      <w:pPr>
        <w:pStyle w:val="a3"/>
        <w:jc w:val="center"/>
        <w:rPr>
          <w:rFonts w:ascii="Century Gothic" w:eastAsiaTheme="minorEastAsia" w:hAnsi="Century Gothic"/>
          <w:b/>
          <w:i/>
          <w:caps/>
          <w:color w:val="002060"/>
          <w:sz w:val="36"/>
          <w:szCs w:val="36"/>
          <w:lang w:bidi="ar-SA"/>
        </w:rPr>
      </w:pPr>
    </w:p>
    <w:p w:rsidR="004E6557" w:rsidRPr="00F63CD6" w:rsidRDefault="004E6557" w:rsidP="004E6557">
      <w:pPr>
        <w:pStyle w:val="a3"/>
        <w:jc w:val="center"/>
        <w:rPr>
          <w:rFonts w:ascii="Century Gothic" w:eastAsiaTheme="minorEastAsia" w:hAnsi="Century Gothic"/>
          <w:b/>
          <w:i/>
          <w:caps/>
          <w:color w:val="002060"/>
          <w:sz w:val="36"/>
          <w:szCs w:val="36"/>
          <w:lang w:bidi="ar-SA"/>
        </w:rPr>
      </w:pPr>
      <w:r>
        <w:rPr>
          <w:rFonts w:ascii="Century Gothic" w:eastAsiaTheme="minorEastAsia" w:hAnsi="Century Gothic"/>
          <w:b/>
          <w:i/>
          <w:caps/>
          <w:color w:val="002060"/>
          <w:sz w:val="36"/>
          <w:szCs w:val="36"/>
          <w:lang w:bidi="ar-SA"/>
        </w:rPr>
        <w:t xml:space="preserve"> </w:t>
      </w:r>
      <w:r w:rsidRPr="002A72EA">
        <w:rPr>
          <w:rFonts w:ascii="Century Gothic" w:eastAsiaTheme="minorEastAsia" w:hAnsi="Century Gothic"/>
          <w:b/>
          <w:i/>
          <w:caps/>
          <w:color w:val="002060"/>
          <w:sz w:val="36"/>
          <w:szCs w:val="36"/>
          <w:lang w:bidi="ar-SA"/>
        </w:rPr>
        <w:t>*ТУРЫ ЗАЩИЩЕНЫ АВТОРСКИМ ПРАВОМ!</w:t>
      </w:r>
    </w:p>
    <w:p w:rsidR="007A1795" w:rsidRPr="00F63CD6" w:rsidRDefault="007A1795" w:rsidP="004E6557">
      <w:pPr>
        <w:pStyle w:val="a3"/>
        <w:jc w:val="center"/>
        <w:rPr>
          <w:rFonts w:ascii="Century Gothic" w:eastAsiaTheme="minorEastAsia" w:hAnsi="Century Gothic"/>
          <w:b/>
          <w:i/>
          <w:caps/>
          <w:color w:val="002060"/>
          <w:sz w:val="36"/>
          <w:szCs w:val="36"/>
          <w:lang w:bidi="ar-SA"/>
        </w:rPr>
      </w:pPr>
    </w:p>
    <w:p w:rsidR="004E6557" w:rsidRDefault="004E6557" w:rsidP="004E6557">
      <w:pPr>
        <w:pStyle w:val="a3"/>
        <w:jc w:val="both"/>
        <w:rPr>
          <w:rFonts w:ascii="Century Gothic" w:eastAsiaTheme="minorEastAsia" w:hAnsi="Century Gothic"/>
          <w:b/>
          <w:i/>
          <w:caps/>
          <w:color w:val="002060"/>
          <w:sz w:val="36"/>
          <w:szCs w:val="36"/>
          <w:lang w:bidi="ar-SA"/>
        </w:rPr>
      </w:pPr>
      <w:r>
        <w:rPr>
          <w:rFonts w:ascii="Century Gothic" w:eastAsiaTheme="minorEastAsia" w:hAnsi="Century Gothic"/>
          <w:b/>
          <w:i/>
          <w:caps/>
          <w:color w:val="002060"/>
          <w:sz w:val="36"/>
          <w:szCs w:val="36"/>
          <w:lang w:bidi="ar-SA"/>
        </w:rPr>
        <w:t xml:space="preserve">  </w:t>
      </w:r>
    </w:p>
    <w:p w:rsidR="004E6557" w:rsidRPr="008B7305" w:rsidRDefault="004E6557" w:rsidP="004E6557">
      <w:pPr>
        <w:pStyle w:val="a3"/>
        <w:jc w:val="both"/>
        <w:rPr>
          <w:rFonts w:ascii="Century Gothic" w:eastAsiaTheme="minorEastAsia" w:hAnsi="Century Gothic"/>
          <w:b/>
          <w:i/>
          <w:caps/>
          <w:color w:val="002060"/>
          <w:sz w:val="36"/>
          <w:szCs w:val="36"/>
          <w:lang w:bidi="ar-SA"/>
        </w:rPr>
      </w:pPr>
      <w:r>
        <w:rPr>
          <w:rFonts w:ascii="Century Gothic" w:eastAsiaTheme="minorEastAsia" w:hAnsi="Century Gothic"/>
          <w:b/>
          <w:i/>
          <w:caps/>
          <w:color w:val="002060"/>
          <w:sz w:val="36"/>
          <w:szCs w:val="36"/>
          <w:lang w:bidi="ar-SA"/>
        </w:rPr>
        <w:t xml:space="preserve">   </w:t>
      </w:r>
      <w:r w:rsidRPr="00BF090B">
        <w:rPr>
          <w:rFonts w:ascii="Century Gothic" w:eastAsiaTheme="minorEastAsia" w:hAnsi="Century Gothic"/>
          <w:b/>
          <w:i/>
          <w:caps/>
          <w:color w:val="002060"/>
          <w:sz w:val="36"/>
          <w:szCs w:val="36"/>
          <w:lang w:bidi="ar-SA"/>
        </w:rPr>
        <w:t>В стоимость тура входит</w:t>
      </w:r>
      <w:r w:rsidRPr="008B7305">
        <w:rPr>
          <w:rFonts w:ascii="Century Gothic" w:eastAsiaTheme="minorEastAsia" w:hAnsi="Century Gothic"/>
          <w:b/>
          <w:i/>
          <w:caps/>
          <w:color w:val="002060"/>
          <w:sz w:val="36"/>
          <w:szCs w:val="36"/>
          <w:lang w:bidi="ar-SA"/>
        </w:rPr>
        <w:t>:</w:t>
      </w:r>
    </w:p>
    <w:p w:rsidR="004E6557" w:rsidRPr="00B674AD" w:rsidRDefault="004E6557" w:rsidP="004E6557">
      <w:pPr>
        <w:pStyle w:val="a9"/>
        <w:numPr>
          <w:ilvl w:val="0"/>
          <w:numId w:val="7"/>
        </w:numPr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Групповой трансфер  аэропорт - отель - аэропорт</w:t>
      </w:r>
      <w:r w:rsidRPr="00B674AD">
        <w:rPr>
          <w:rFonts w:ascii="Century Gothic" w:hAnsi="Century Gothic"/>
          <w:color w:val="002060"/>
          <w:sz w:val="24"/>
          <w:szCs w:val="24"/>
        </w:rPr>
        <w:t xml:space="preserve"> </w:t>
      </w:r>
      <w:r>
        <w:rPr>
          <w:rFonts w:ascii="Century Gothic" w:hAnsi="Century Gothic"/>
          <w:color w:val="002060"/>
          <w:sz w:val="24"/>
          <w:szCs w:val="24"/>
        </w:rPr>
        <w:t xml:space="preserve"> </w:t>
      </w:r>
      <w:r w:rsidRPr="00B674AD">
        <w:rPr>
          <w:rFonts w:ascii="Century Gothic" w:hAnsi="Century Gothic"/>
          <w:color w:val="002060"/>
          <w:sz w:val="24"/>
          <w:szCs w:val="24"/>
        </w:rPr>
        <w:t>Тбилиси</w:t>
      </w:r>
      <w:r>
        <w:rPr>
          <w:rFonts w:ascii="Century Gothic" w:hAnsi="Century Gothic"/>
          <w:color w:val="002060"/>
          <w:sz w:val="24"/>
          <w:szCs w:val="24"/>
        </w:rPr>
        <w:t xml:space="preserve"> </w:t>
      </w:r>
    </w:p>
    <w:p w:rsidR="004E6557" w:rsidRDefault="004E6557" w:rsidP="004E6557">
      <w:pPr>
        <w:pStyle w:val="a9"/>
        <w:numPr>
          <w:ilvl w:val="0"/>
          <w:numId w:val="7"/>
        </w:numPr>
        <w:rPr>
          <w:rFonts w:ascii="Century Gothic" w:hAnsi="Century Gothic"/>
          <w:color w:val="002060"/>
          <w:sz w:val="24"/>
          <w:szCs w:val="24"/>
        </w:rPr>
      </w:pPr>
      <w:r w:rsidRPr="00B674AD">
        <w:rPr>
          <w:rFonts w:ascii="Century Gothic" w:hAnsi="Century Gothic"/>
          <w:color w:val="002060"/>
          <w:sz w:val="24"/>
          <w:szCs w:val="24"/>
        </w:rPr>
        <w:t>Транспортное обслуживание</w:t>
      </w:r>
    </w:p>
    <w:p w:rsidR="004E6557" w:rsidRDefault="004E6557" w:rsidP="004E6557">
      <w:pPr>
        <w:pStyle w:val="a9"/>
        <w:numPr>
          <w:ilvl w:val="0"/>
          <w:numId w:val="7"/>
        </w:numPr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Обслуживание квалифицированного гида</w:t>
      </w:r>
    </w:p>
    <w:p w:rsidR="004E6557" w:rsidRDefault="004E6557" w:rsidP="004E6557">
      <w:pPr>
        <w:pStyle w:val="a9"/>
        <w:numPr>
          <w:ilvl w:val="0"/>
          <w:numId w:val="7"/>
        </w:numPr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Проживание в Тбилиси в гостинице выбранной Вами  </w:t>
      </w:r>
      <w:r w:rsidR="00675588" w:rsidRPr="00675588">
        <w:rPr>
          <w:rFonts w:ascii="Century Gothic" w:hAnsi="Century Gothic"/>
          <w:color w:val="002060"/>
          <w:sz w:val="24"/>
          <w:szCs w:val="24"/>
        </w:rPr>
        <w:t>6</w:t>
      </w:r>
      <w:r>
        <w:rPr>
          <w:rFonts w:ascii="Century Gothic" w:hAnsi="Century Gothic"/>
          <w:color w:val="002060"/>
          <w:sz w:val="24"/>
          <w:szCs w:val="24"/>
        </w:rPr>
        <w:t xml:space="preserve"> ноч</w:t>
      </w:r>
      <w:r w:rsidR="00675588">
        <w:rPr>
          <w:rFonts w:ascii="Century Gothic" w:hAnsi="Century Gothic"/>
          <w:color w:val="002060"/>
          <w:sz w:val="24"/>
          <w:szCs w:val="24"/>
        </w:rPr>
        <w:t>ей</w:t>
      </w:r>
      <w:r>
        <w:rPr>
          <w:rFonts w:ascii="Century Gothic" w:hAnsi="Century Gothic"/>
          <w:color w:val="002060"/>
          <w:sz w:val="24"/>
          <w:szCs w:val="24"/>
        </w:rPr>
        <w:t xml:space="preserve"> на базе завтраков, в Телави в гостином доме  3* на базе завтраков.</w:t>
      </w:r>
    </w:p>
    <w:p w:rsidR="004E6557" w:rsidRDefault="004E6557" w:rsidP="004E6557">
      <w:pPr>
        <w:pStyle w:val="a9"/>
        <w:numPr>
          <w:ilvl w:val="0"/>
          <w:numId w:val="7"/>
        </w:numPr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Ужин в ресторане в Тбилиси с вином и шоу программой </w:t>
      </w:r>
    </w:p>
    <w:p w:rsidR="004E6557" w:rsidRDefault="004E6557" w:rsidP="004E6557">
      <w:pPr>
        <w:pStyle w:val="a9"/>
        <w:numPr>
          <w:ilvl w:val="0"/>
          <w:numId w:val="7"/>
        </w:numPr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Дегустация вина, обед + мастер - классы Грузинской кухни в Велисцихе</w:t>
      </w:r>
    </w:p>
    <w:p w:rsidR="004E6557" w:rsidRDefault="004E6557" w:rsidP="004E6557">
      <w:pPr>
        <w:pStyle w:val="a9"/>
        <w:numPr>
          <w:ilvl w:val="0"/>
          <w:numId w:val="7"/>
        </w:numPr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Ртвели - сбор винограда +выжимка </w:t>
      </w:r>
    </w:p>
    <w:p w:rsidR="004E6557" w:rsidRDefault="004E6557" w:rsidP="004E6557">
      <w:pPr>
        <w:pStyle w:val="a9"/>
        <w:numPr>
          <w:ilvl w:val="0"/>
          <w:numId w:val="7"/>
        </w:numPr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Дегустация вин в хранилище Хареба</w:t>
      </w:r>
    </w:p>
    <w:p w:rsidR="004E6557" w:rsidRDefault="004E6557" w:rsidP="004E6557">
      <w:pPr>
        <w:pStyle w:val="a9"/>
        <w:numPr>
          <w:ilvl w:val="0"/>
          <w:numId w:val="7"/>
        </w:numPr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Дегустация Киндзмараули </w:t>
      </w:r>
    </w:p>
    <w:p w:rsidR="004E6557" w:rsidRDefault="004E6557" w:rsidP="004E6557">
      <w:pPr>
        <w:pStyle w:val="a9"/>
        <w:numPr>
          <w:ilvl w:val="0"/>
          <w:numId w:val="7"/>
        </w:numPr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Обед +уроки по приготовлению  Грузинских блюд </w:t>
      </w:r>
      <w:r w:rsidRPr="00182E43">
        <w:rPr>
          <w:rFonts w:ascii="Century Gothic" w:hAnsi="Century Gothic"/>
          <w:color w:val="002060"/>
          <w:sz w:val="24"/>
          <w:szCs w:val="24"/>
        </w:rPr>
        <w:t>в Степанцминда</w:t>
      </w:r>
    </w:p>
    <w:p w:rsidR="004E6557" w:rsidRDefault="004E6557" w:rsidP="004E6557">
      <w:pPr>
        <w:pStyle w:val="a9"/>
        <w:numPr>
          <w:ilvl w:val="0"/>
          <w:numId w:val="7"/>
        </w:numPr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Джип на Гергети</w:t>
      </w:r>
    </w:p>
    <w:p w:rsidR="004E6557" w:rsidRDefault="004E6557" w:rsidP="004E6557">
      <w:pPr>
        <w:pStyle w:val="a9"/>
        <w:numPr>
          <w:ilvl w:val="0"/>
          <w:numId w:val="7"/>
        </w:numPr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Подъёмник на Нарикала в Тбилиси</w:t>
      </w:r>
    </w:p>
    <w:p w:rsidR="00166AB3" w:rsidRDefault="00166AB3" w:rsidP="004E6557">
      <w:pPr>
        <w:pStyle w:val="a9"/>
        <w:numPr>
          <w:ilvl w:val="0"/>
          <w:numId w:val="7"/>
        </w:numPr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Памятный сувенир </w:t>
      </w:r>
    </w:p>
    <w:p w:rsidR="004E6557" w:rsidRDefault="004E6557" w:rsidP="004E6557">
      <w:pPr>
        <w:rPr>
          <w:rFonts w:ascii="Century Gothic" w:hAnsi="Century Gothic"/>
          <w:color w:val="002060"/>
          <w:sz w:val="24"/>
          <w:szCs w:val="24"/>
        </w:rPr>
      </w:pPr>
    </w:p>
    <w:p w:rsidR="004E6557" w:rsidRDefault="004E6557" w:rsidP="004E6557">
      <w:pPr>
        <w:jc w:val="center"/>
        <w:rPr>
          <w:rFonts w:ascii="Calibri" w:hAnsi="Calibri"/>
          <w:color w:val="002060"/>
        </w:rPr>
      </w:pPr>
    </w:p>
    <w:p w:rsidR="004E6557" w:rsidRPr="004440A6" w:rsidRDefault="004E6557" w:rsidP="004E6557">
      <w:pPr>
        <w:keepNext/>
        <w:shd w:val="clear" w:color="auto" w:fill="FF6600"/>
        <w:spacing w:after="0" w:line="240" w:lineRule="auto"/>
        <w:jc w:val="center"/>
        <w:outlineLvl w:val="1"/>
        <w:rPr>
          <w:rFonts w:ascii="Century Gothic" w:hAnsi="Century Gothic" w:cs="Times New Roman"/>
          <w:b/>
          <w:i/>
          <w:color w:val="FFFF00"/>
          <w:sz w:val="56"/>
          <w:szCs w:val="56"/>
        </w:rPr>
      </w:pPr>
      <w:r w:rsidRPr="004440A6">
        <w:rPr>
          <w:rFonts w:ascii="Century Gothic" w:hAnsi="Century Gothic" w:cs="Times New Roman"/>
          <w:b/>
          <w:i/>
          <w:color w:val="FFFF00"/>
          <w:sz w:val="56"/>
          <w:szCs w:val="56"/>
        </w:rPr>
        <w:t xml:space="preserve">      </w:t>
      </w:r>
      <w:r>
        <w:rPr>
          <w:rFonts w:ascii="Century Gothic" w:hAnsi="Century Gothic" w:cs="Times New Roman"/>
          <w:b/>
          <w:i/>
          <w:color w:val="FFFF00"/>
          <w:sz w:val="56"/>
          <w:szCs w:val="56"/>
        </w:rPr>
        <w:t xml:space="preserve">МЫ ЖДЕМ ВАС В ГРУЗИИ </w:t>
      </w:r>
      <w:r w:rsidRPr="004440A6">
        <w:rPr>
          <w:rFonts w:ascii="Century Gothic" w:hAnsi="Century Gothic" w:cs="Times New Roman"/>
          <w:b/>
          <w:i/>
          <w:color w:val="FFFF00"/>
          <w:sz w:val="56"/>
          <w:szCs w:val="56"/>
        </w:rPr>
        <w:t>!!!</w:t>
      </w:r>
    </w:p>
    <w:p w:rsidR="004E6557" w:rsidRPr="00B674AD" w:rsidRDefault="004E6557" w:rsidP="004E6557">
      <w:pPr>
        <w:rPr>
          <w:rFonts w:ascii="Century Gothic" w:hAnsi="Century Gothic"/>
          <w:color w:val="002060"/>
          <w:sz w:val="24"/>
          <w:szCs w:val="24"/>
        </w:rPr>
      </w:pPr>
    </w:p>
    <w:p w:rsidR="004E6557" w:rsidRPr="00B674AD" w:rsidRDefault="004E6557" w:rsidP="004E6557">
      <w:pPr>
        <w:pStyle w:val="a3"/>
        <w:jc w:val="both"/>
        <w:rPr>
          <w:rFonts w:ascii="Century Gothic" w:eastAsiaTheme="minorEastAsia" w:hAnsi="Century Gothic"/>
          <w:i/>
          <w:color w:val="002060"/>
          <w:sz w:val="28"/>
          <w:szCs w:val="24"/>
          <w:lang w:bidi="ar-SA"/>
        </w:rPr>
      </w:pPr>
    </w:p>
    <w:p w:rsidR="004E6557" w:rsidRPr="00910D67" w:rsidRDefault="004E6557" w:rsidP="004E6557">
      <w:pPr>
        <w:spacing w:after="0"/>
        <w:jc w:val="both"/>
        <w:rPr>
          <w:rFonts w:ascii="Century Gothic" w:hAnsi="Century Gothic" w:cs="Times New Roman"/>
          <w:i/>
          <w:color w:val="002060"/>
          <w:sz w:val="28"/>
          <w:szCs w:val="24"/>
        </w:rPr>
      </w:pPr>
    </w:p>
    <w:p w:rsidR="004E6557" w:rsidRPr="00910D67" w:rsidRDefault="004E6557" w:rsidP="004E6557">
      <w:pPr>
        <w:spacing w:after="0"/>
        <w:jc w:val="both"/>
        <w:rPr>
          <w:rFonts w:ascii="Century Gothic" w:hAnsi="Century Gothic" w:cs="Times New Roman"/>
          <w:i/>
          <w:color w:val="002060"/>
          <w:sz w:val="28"/>
          <w:szCs w:val="24"/>
        </w:rPr>
      </w:pPr>
    </w:p>
    <w:p w:rsidR="00883B58" w:rsidRPr="004E6557" w:rsidRDefault="00883B58" w:rsidP="004E6557"/>
    <w:sectPr w:rsidR="00883B58" w:rsidRPr="004E6557" w:rsidSect="000F7541">
      <w:pgSz w:w="12240" w:h="15840"/>
      <w:pgMar w:top="624" w:right="476" w:bottom="709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06E8"/>
    <w:multiLevelType w:val="hybridMultilevel"/>
    <w:tmpl w:val="4F62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05A75"/>
    <w:multiLevelType w:val="hybridMultilevel"/>
    <w:tmpl w:val="9C306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455A2"/>
    <w:multiLevelType w:val="hybridMultilevel"/>
    <w:tmpl w:val="C0B0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26F47"/>
    <w:multiLevelType w:val="hybridMultilevel"/>
    <w:tmpl w:val="8A9AAD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43886"/>
    <w:multiLevelType w:val="hybridMultilevel"/>
    <w:tmpl w:val="55DC5B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4047A"/>
    <w:multiLevelType w:val="multilevel"/>
    <w:tmpl w:val="C73A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79520B"/>
    <w:multiLevelType w:val="hybridMultilevel"/>
    <w:tmpl w:val="845AD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displayBackgroundShape/>
  <w:defaultTabStop w:val="720"/>
  <w:characterSpacingControl w:val="doNotCompress"/>
  <w:savePreviewPicture/>
  <w:compat>
    <w:useFELayout/>
  </w:compat>
  <w:rsids>
    <w:rsidRoot w:val="001512C3"/>
    <w:rsid w:val="00005A8E"/>
    <w:rsid w:val="00010B50"/>
    <w:rsid w:val="00014951"/>
    <w:rsid w:val="000217F3"/>
    <w:rsid w:val="00032B47"/>
    <w:rsid w:val="000344B1"/>
    <w:rsid w:val="00035EB8"/>
    <w:rsid w:val="00045A6F"/>
    <w:rsid w:val="00045CDD"/>
    <w:rsid w:val="0006191F"/>
    <w:rsid w:val="000649F4"/>
    <w:rsid w:val="0006585D"/>
    <w:rsid w:val="000719FD"/>
    <w:rsid w:val="00072DF4"/>
    <w:rsid w:val="000848F6"/>
    <w:rsid w:val="00086720"/>
    <w:rsid w:val="00095C41"/>
    <w:rsid w:val="00096CEA"/>
    <w:rsid w:val="00097252"/>
    <w:rsid w:val="00097C69"/>
    <w:rsid w:val="000B69F5"/>
    <w:rsid w:val="000C3DCD"/>
    <w:rsid w:val="000D2BBD"/>
    <w:rsid w:val="000E5EBA"/>
    <w:rsid w:val="000F570C"/>
    <w:rsid w:val="000F7164"/>
    <w:rsid w:val="000F7541"/>
    <w:rsid w:val="00104600"/>
    <w:rsid w:val="001130BA"/>
    <w:rsid w:val="001179BA"/>
    <w:rsid w:val="001234F8"/>
    <w:rsid w:val="00131448"/>
    <w:rsid w:val="001331E1"/>
    <w:rsid w:val="0014357E"/>
    <w:rsid w:val="001512C3"/>
    <w:rsid w:val="001563EF"/>
    <w:rsid w:val="001647D9"/>
    <w:rsid w:val="00166AB3"/>
    <w:rsid w:val="00173CCB"/>
    <w:rsid w:val="00181319"/>
    <w:rsid w:val="00182E43"/>
    <w:rsid w:val="00186728"/>
    <w:rsid w:val="001927D0"/>
    <w:rsid w:val="0019597A"/>
    <w:rsid w:val="001A4021"/>
    <w:rsid w:val="001A435A"/>
    <w:rsid w:val="001A65F0"/>
    <w:rsid w:val="001C0C15"/>
    <w:rsid w:val="001C25FA"/>
    <w:rsid w:val="001C268E"/>
    <w:rsid w:val="001C2F77"/>
    <w:rsid w:val="001C5580"/>
    <w:rsid w:val="001C722A"/>
    <w:rsid w:val="001D3D53"/>
    <w:rsid w:val="001E20DA"/>
    <w:rsid w:val="001E768B"/>
    <w:rsid w:val="001F1DF5"/>
    <w:rsid w:val="002072C1"/>
    <w:rsid w:val="002116FD"/>
    <w:rsid w:val="0021246F"/>
    <w:rsid w:val="002128B7"/>
    <w:rsid w:val="00213875"/>
    <w:rsid w:val="00214281"/>
    <w:rsid w:val="00214F89"/>
    <w:rsid w:val="00222216"/>
    <w:rsid w:val="00224706"/>
    <w:rsid w:val="002301D1"/>
    <w:rsid w:val="00230253"/>
    <w:rsid w:val="00230B73"/>
    <w:rsid w:val="00233199"/>
    <w:rsid w:val="00251B5E"/>
    <w:rsid w:val="00263260"/>
    <w:rsid w:val="00267FC2"/>
    <w:rsid w:val="0028151D"/>
    <w:rsid w:val="00292ED9"/>
    <w:rsid w:val="002931FD"/>
    <w:rsid w:val="00296BC0"/>
    <w:rsid w:val="002A1525"/>
    <w:rsid w:val="002A3520"/>
    <w:rsid w:val="002A3D10"/>
    <w:rsid w:val="002A42DE"/>
    <w:rsid w:val="002A72EA"/>
    <w:rsid w:val="002B6C8E"/>
    <w:rsid w:val="002C4B58"/>
    <w:rsid w:val="002C7D74"/>
    <w:rsid w:val="002D1D40"/>
    <w:rsid w:val="002D2475"/>
    <w:rsid w:val="002E64A7"/>
    <w:rsid w:val="003011CC"/>
    <w:rsid w:val="00301C5A"/>
    <w:rsid w:val="00301D20"/>
    <w:rsid w:val="003210CB"/>
    <w:rsid w:val="00331207"/>
    <w:rsid w:val="00345094"/>
    <w:rsid w:val="00350971"/>
    <w:rsid w:val="00355D76"/>
    <w:rsid w:val="00366E4F"/>
    <w:rsid w:val="003700F9"/>
    <w:rsid w:val="00374018"/>
    <w:rsid w:val="003741B5"/>
    <w:rsid w:val="00374773"/>
    <w:rsid w:val="00380D6C"/>
    <w:rsid w:val="00386E7E"/>
    <w:rsid w:val="00387BED"/>
    <w:rsid w:val="0039729B"/>
    <w:rsid w:val="00397324"/>
    <w:rsid w:val="003A1928"/>
    <w:rsid w:val="003B7DB1"/>
    <w:rsid w:val="003C1BC9"/>
    <w:rsid w:val="003C4E1C"/>
    <w:rsid w:val="003E2BF3"/>
    <w:rsid w:val="003F3114"/>
    <w:rsid w:val="003F7AD6"/>
    <w:rsid w:val="00400EBE"/>
    <w:rsid w:val="004018B8"/>
    <w:rsid w:val="0042505A"/>
    <w:rsid w:val="0042568D"/>
    <w:rsid w:val="0043546F"/>
    <w:rsid w:val="00435621"/>
    <w:rsid w:val="00443969"/>
    <w:rsid w:val="004440A6"/>
    <w:rsid w:val="0044453A"/>
    <w:rsid w:val="00446CB1"/>
    <w:rsid w:val="004529D8"/>
    <w:rsid w:val="00457AF8"/>
    <w:rsid w:val="00463D69"/>
    <w:rsid w:val="00464EE3"/>
    <w:rsid w:val="00476439"/>
    <w:rsid w:val="00476E15"/>
    <w:rsid w:val="00481144"/>
    <w:rsid w:val="004864A2"/>
    <w:rsid w:val="004936B7"/>
    <w:rsid w:val="004A657D"/>
    <w:rsid w:val="004B2047"/>
    <w:rsid w:val="004B5F5F"/>
    <w:rsid w:val="004C13C1"/>
    <w:rsid w:val="004C61BD"/>
    <w:rsid w:val="004D64B6"/>
    <w:rsid w:val="004D75CF"/>
    <w:rsid w:val="004E4EC7"/>
    <w:rsid w:val="004E6557"/>
    <w:rsid w:val="004F6BC1"/>
    <w:rsid w:val="00503493"/>
    <w:rsid w:val="005128F1"/>
    <w:rsid w:val="005160FB"/>
    <w:rsid w:val="005173B3"/>
    <w:rsid w:val="00521650"/>
    <w:rsid w:val="005275E4"/>
    <w:rsid w:val="00536A91"/>
    <w:rsid w:val="005444A6"/>
    <w:rsid w:val="0056692B"/>
    <w:rsid w:val="005740CE"/>
    <w:rsid w:val="0057440C"/>
    <w:rsid w:val="00580A9E"/>
    <w:rsid w:val="00587552"/>
    <w:rsid w:val="005911EF"/>
    <w:rsid w:val="005945FE"/>
    <w:rsid w:val="005A4AEA"/>
    <w:rsid w:val="005B5516"/>
    <w:rsid w:val="005B6FE3"/>
    <w:rsid w:val="005B755C"/>
    <w:rsid w:val="005D0CBA"/>
    <w:rsid w:val="005D265D"/>
    <w:rsid w:val="005D570A"/>
    <w:rsid w:val="005E7723"/>
    <w:rsid w:val="005F5FBF"/>
    <w:rsid w:val="005F68B3"/>
    <w:rsid w:val="005F7FC5"/>
    <w:rsid w:val="00620D47"/>
    <w:rsid w:val="00621B0F"/>
    <w:rsid w:val="006344D0"/>
    <w:rsid w:val="0063672E"/>
    <w:rsid w:val="00640E8D"/>
    <w:rsid w:val="00664427"/>
    <w:rsid w:val="006713AC"/>
    <w:rsid w:val="00672C9F"/>
    <w:rsid w:val="00675588"/>
    <w:rsid w:val="00687687"/>
    <w:rsid w:val="00696E47"/>
    <w:rsid w:val="006A6B23"/>
    <w:rsid w:val="006A74E9"/>
    <w:rsid w:val="006A7933"/>
    <w:rsid w:val="006B4D54"/>
    <w:rsid w:val="006B66D8"/>
    <w:rsid w:val="006C5518"/>
    <w:rsid w:val="006D3AC6"/>
    <w:rsid w:val="006D3FBA"/>
    <w:rsid w:val="006D5029"/>
    <w:rsid w:val="006D737F"/>
    <w:rsid w:val="006E6BC0"/>
    <w:rsid w:val="006F7F0B"/>
    <w:rsid w:val="00704C84"/>
    <w:rsid w:val="007116B7"/>
    <w:rsid w:val="00736558"/>
    <w:rsid w:val="00741688"/>
    <w:rsid w:val="00745C7F"/>
    <w:rsid w:val="007471C4"/>
    <w:rsid w:val="007756F9"/>
    <w:rsid w:val="00787FAD"/>
    <w:rsid w:val="007A1795"/>
    <w:rsid w:val="007B16D7"/>
    <w:rsid w:val="007B2643"/>
    <w:rsid w:val="007B273E"/>
    <w:rsid w:val="007B3743"/>
    <w:rsid w:val="007B513F"/>
    <w:rsid w:val="007B6964"/>
    <w:rsid w:val="007D129D"/>
    <w:rsid w:val="007D3239"/>
    <w:rsid w:val="007D39A0"/>
    <w:rsid w:val="007E67E1"/>
    <w:rsid w:val="007E6BB4"/>
    <w:rsid w:val="008009F0"/>
    <w:rsid w:val="008058DB"/>
    <w:rsid w:val="00805C35"/>
    <w:rsid w:val="0082342D"/>
    <w:rsid w:val="00834733"/>
    <w:rsid w:val="008367CD"/>
    <w:rsid w:val="00850F08"/>
    <w:rsid w:val="00851777"/>
    <w:rsid w:val="00855C82"/>
    <w:rsid w:val="00856906"/>
    <w:rsid w:val="00862DF1"/>
    <w:rsid w:val="00871907"/>
    <w:rsid w:val="00883B58"/>
    <w:rsid w:val="0088669A"/>
    <w:rsid w:val="008921EB"/>
    <w:rsid w:val="00892C8C"/>
    <w:rsid w:val="008A0D35"/>
    <w:rsid w:val="008A1035"/>
    <w:rsid w:val="008B26B0"/>
    <w:rsid w:val="008B4E1A"/>
    <w:rsid w:val="008B7305"/>
    <w:rsid w:val="008C6DC1"/>
    <w:rsid w:val="008C6E54"/>
    <w:rsid w:val="008D35D6"/>
    <w:rsid w:val="008F197C"/>
    <w:rsid w:val="00905D00"/>
    <w:rsid w:val="009102CC"/>
    <w:rsid w:val="00910D67"/>
    <w:rsid w:val="00913195"/>
    <w:rsid w:val="0091561F"/>
    <w:rsid w:val="00915EF0"/>
    <w:rsid w:val="00924F29"/>
    <w:rsid w:val="009259C2"/>
    <w:rsid w:val="00934D32"/>
    <w:rsid w:val="009363E5"/>
    <w:rsid w:val="0094181B"/>
    <w:rsid w:val="00941ADA"/>
    <w:rsid w:val="00942C6E"/>
    <w:rsid w:val="0094620F"/>
    <w:rsid w:val="009507C7"/>
    <w:rsid w:val="00954A61"/>
    <w:rsid w:val="00957881"/>
    <w:rsid w:val="0096047E"/>
    <w:rsid w:val="009847CA"/>
    <w:rsid w:val="00984F43"/>
    <w:rsid w:val="00987FDF"/>
    <w:rsid w:val="009911F6"/>
    <w:rsid w:val="0099353F"/>
    <w:rsid w:val="009A1D96"/>
    <w:rsid w:val="009A3A8F"/>
    <w:rsid w:val="009C44C7"/>
    <w:rsid w:val="009D6A35"/>
    <w:rsid w:val="009F01B9"/>
    <w:rsid w:val="009F1073"/>
    <w:rsid w:val="009F16AB"/>
    <w:rsid w:val="009F1DB4"/>
    <w:rsid w:val="009F2CA7"/>
    <w:rsid w:val="00A02DBC"/>
    <w:rsid w:val="00A0486E"/>
    <w:rsid w:val="00A13797"/>
    <w:rsid w:val="00A143BA"/>
    <w:rsid w:val="00A14F03"/>
    <w:rsid w:val="00A23125"/>
    <w:rsid w:val="00A31E27"/>
    <w:rsid w:val="00A3701B"/>
    <w:rsid w:val="00A42C80"/>
    <w:rsid w:val="00A460DC"/>
    <w:rsid w:val="00A50AFB"/>
    <w:rsid w:val="00A54090"/>
    <w:rsid w:val="00A61E68"/>
    <w:rsid w:val="00A650A3"/>
    <w:rsid w:val="00A66316"/>
    <w:rsid w:val="00A70070"/>
    <w:rsid w:val="00A71478"/>
    <w:rsid w:val="00A903E6"/>
    <w:rsid w:val="00AA53D4"/>
    <w:rsid w:val="00AA6E59"/>
    <w:rsid w:val="00AC6404"/>
    <w:rsid w:val="00AD4051"/>
    <w:rsid w:val="00AF3582"/>
    <w:rsid w:val="00AF4B70"/>
    <w:rsid w:val="00AF744D"/>
    <w:rsid w:val="00B01F9F"/>
    <w:rsid w:val="00B02B8A"/>
    <w:rsid w:val="00B14294"/>
    <w:rsid w:val="00B17687"/>
    <w:rsid w:val="00B33698"/>
    <w:rsid w:val="00B35B10"/>
    <w:rsid w:val="00B37707"/>
    <w:rsid w:val="00B424A1"/>
    <w:rsid w:val="00B4363D"/>
    <w:rsid w:val="00B43CB5"/>
    <w:rsid w:val="00B5138A"/>
    <w:rsid w:val="00B554A4"/>
    <w:rsid w:val="00B674AD"/>
    <w:rsid w:val="00B7138B"/>
    <w:rsid w:val="00B74310"/>
    <w:rsid w:val="00B80442"/>
    <w:rsid w:val="00B809CF"/>
    <w:rsid w:val="00B80ED0"/>
    <w:rsid w:val="00B826D8"/>
    <w:rsid w:val="00B82BB2"/>
    <w:rsid w:val="00BA014E"/>
    <w:rsid w:val="00BA0BE1"/>
    <w:rsid w:val="00BB301E"/>
    <w:rsid w:val="00BC1402"/>
    <w:rsid w:val="00BC6377"/>
    <w:rsid w:val="00BC6650"/>
    <w:rsid w:val="00BF090B"/>
    <w:rsid w:val="00BF478A"/>
    <w:rsid w:val="00C034C7"/>
    <w:rsid w:val="00C07F1D"/>
    <w:rsid w:val="00C138F1"/>
    <w:rsid w:val="00C22C3F"/>
    <w:rsid w:val="00C250B1"/>
    <w:rsid w:val="00C3060F"/>
    <w:rsid w:val="00C40409"/>
    <w:rsid w:val="00C536D6"/>
    <w:rsid w:val="00C71436"/>
    <w:rsid w:val="00C73885"/>
    <w:rsid w:val="00C73C9E"/>
    <w:rsid w:val="00C74B73"/>
    <w:rsid w:val="00C817D4"/>
    <w:rsid w:val="00C856A8"/>
    <w:rsid w:val="00CA12A7"/>
    <w:rsid w:val="00CB1EC9"/>
    <w:rsid w:val="00CB533D"/>
    <w:rsid w:val="00CB56CA"/>
    <w:rsid w:val="00CC1627"/>
    <w:rsid w:val="00CC264E"/>
    <w:rsid w:val="00CC4D3C"/>
    <w:rsid w:val="00CD0709"/>
    <w:rsid w:val="00CD345E"/>
    <w:rsid w:val="00CE0338"/>
    <w:rsid w:val="00D012FE"/>
    <w:rsid w:val="00D0278F"/>
    <w:rsid w:val="00D119AF"/>
    <w:rsid w:val="00D25CD2"/>
    <w:rsid w:val="00D25D5B"/>
    <w:rsid w:val="00D430AB"/>
    <w:rsid w:val="00D437E7"/>
    <w:rsid w:val="00D45B32"/>
    <w:rsid w:val="00D5166A"/>
    <w:rsid w:val="00D55B0C"/>
    <w:rsid w:val="00D60422"/>
    <w:rsid w:val="00D63E88"/>
    <w:rsid w:val="00D654BA"/>
    <w:rsid w:val="00D70E04"/>
    <w:rsid w:val="00D750DB"/>
    <w:rsid w:val="00D765D6"/>
    <w:rsid w:val="00D80896"/>
    <w:rsid w:val="00D821F9"/>
    <w:rsid w:val="00D85E99"/>
    <w:rsid w:val="00D865D3"/>
    <w:rsid w:val="00D94104"/>
    <w:rsid w:val="00DB79DE"/>
    <w:rsid w:val="00DC0B1E"/>
    <w:rsid w:val="00DC0FAC"/>
    <w:rsid w:val="00DD1225"/>
    <w:rsid w:val="00DD776D"/>
    <w:rsid w:val="00DE0995"/>
    <w:rsid w:val="00DE1C33"/>
    <w:rsid w:val="00DF0ACE"/>
    <w:rsid w:val="00DF2CD5"/>
    <w:rsid w:val="00E11B19"/>
    <w:rsid w:val="00E170D1"/>
    <w:rsid w:val="00E2020D"/>
    <w:rsid w:val="00E24105"/>
    <w:rsid w:val="00E30761"/>
    <w:rsid w:val="00E33082"/>
    <w:rsid w:val="00E36E8A"/>
    <w:rsid w:val="00E47AB7"/>
    <w:rsid w:val="00E51EF3"/>
    <w:rsid w:val="00E62B30"/>
    <w:rsid w:val="00E63D79"/>
    <w:rsid w:val="00E71809"/>
    <w:rsid w:val="00E93B02"/>
    <w:rsid w:val="00E96366"/>
    <w:rsid w:val="00EA0E54"/>
    <w:rsid w:val="00EA4797"/>
    <w:rsid w:val="00EA4931"/>
    <w:rsid w:val="00EA5FF3"/>
    <w:rsid w:val="00EB2124"/>
    <w:rsid w:val="00EB4A36"/>
    <w:rsid w:val="00EC42BF"/>
    <w:rsid w:val="00EC519E"/>
    <w:rsid w:val="00EC6DB7"/>
    <w:rsid w:val="00EC7783"/>
    <w:rsid w:val="00EC7ADC"/>
    <w:rsid w:val="00EC7D81"/>
    <w:rsid w:val="00ED0D03"/>
    <w:rsid w:val="00EE3DAC"/>
    <w:rsid w:val="00EE64DD"/>
    <w:rsid w:val="00F019BC"/>
    <w:rsid w:val="00F04207"/>
    <w:rsid w:val="00F24E73"/>
    <w:rsid w:val="00F34DF0"/>
    <w:rsid w:val="00F408BB"/>
    <w:rsid w:val="00F4743D"/>
    <w:rsid w:val="00F512AB"/>
    <w:rsid w:val="00F51921"/>
    <w:rsid w:val="00F626EE"/>
    <w:rsid w:val="00F63489"/>
    <w:rsid w:val="00F63CD6"/>
    <w:rsid w:val="00F66610"/>
    <w:rsid w:val="00F72144"/>
    <w:rsid w:val="00F726FA"/>
    <w:rsid w:val="00F747C0"/>
    <w:rsid w:val="00F9405F"/>
    <w:rsid w:val="00FB1CDB"/>
    <w:rsid w:val="00FD6D50"/>
    <w:rsid w:val="00FF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ffa3,#ffffc9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2C3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character" w:styleId="a4">
    <w:name w:val="Strong"/>
    <w:uiPriority w:val="22"/>
    <w:qFormat/>
    <w:rsid w:val="001512C3"/>
    <w:rPr>
      <w:b/>
      <w:bCs/>
    </w:rPr>
  </w:style>
  <w:style w:type="character" w:styleId="a5">
    <w:name w:val="Hyperlink"/>
    <w:unhideWhenUsed/>
    <w:rsid w:val="001512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12C3"/>
  </w:style>
  <w:style w:type="paragraph" w:styleId="a6">
    <w:name w:val="Balloon Text"/>
    <w:basedOn w:val="a"/>
    <w:link w:val="a7"/>
    <w:uiPriority w:val="99"/>
    <w:semiHidden/>
    <w:unhideWhenUsed/>
    <w:rsid w:val="0015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2C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765D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765D6"/>
    <w:pPr>
      <w:ind w:left="720"/>
      <w:contextualSpacing/>
    </w:pPr>
  </w:style>
  <w:style w:type="paragraph" w:styleId="aa">
    <w:name w:val="Normal (Web)"/>
    <w:basedOn w:val="a"/>
    <w:unhideWhenUsed/>
    <w:rsid w:val="00D0278F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2">
    <w:name w:val="Colorful List Accent 2"/>
    <w:basedOn w:val="a1"/>
    <w:uiPriority w:val="72"/>
    <w:rsid w:val="00D0278F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2C3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character" w:styleId="a4">
    <w:name w:val="Strong"/>
    <w:uiPriority w:val="22"/>
    <w:qFormat/>
    <w:rsid w:val="001512C3"/>
    <w:rPr>
      <w:b/>
      <w:bCs/>
    </w:rPr>
  </w:style>
  <w:style w:type="character" w:styleId="a5">
    <w:name w:val="Hyperlink"/>
    <w:unhideWhenUsed/>
    <w:rsid w:val="001512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12C3"/>
  </w:style>
  <w:style w:type="paragraph" w:styleId="a6">
    <w:name w:val="Balloon Text"/>
    <w:basedOn w:val="a"/>
    <w:link w:val="a7"/>
    <w:uiPriority w:val="99"/>
    <w:semiHidden/>
    <w:unhideWhenUsed/>
    <w:rsid w:val="0015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2C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765D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65D6"/>
    <w:pPr>
      <w:ind w:left="720"/>
      <w:contextualSpacing/>
    </w:pPr>
  </w:style>
  <w:style w:type="paragraph" w:styleId="aa">
    <w:name w:val="Normal (Web)"/>
    <w:basedOn w:val="a"/>
    <w:unhideWhenUsed/>
    <w:rsid w:val="00D0278F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2">
    <w:name w:val="Colorful List Accent 2"/>
    <w:basedOn w:val="a1"/>
    <w:uiPriority w:val="72"/>
    <w:rsid w:val="00D0278F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Ind w:w="0" w:type="nil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71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8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2.wdp"/><Relationship Id="rId18" Type="http://schemas.openxmlformats.org/officeDocument/2006/relationships/image" Target="media/image6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microsoft.com/office/2007/relationships/hdphoto" Target="media/hdphoto5.wdp"/><Relationship Id="rId7" Type="http://schemas.openxmlformats.org/officeDocument/2006/relationships/hyperlink" Target="http://tonkosti.ru/%D0%93%D1%80%D1%83%D0%B7%D0%B8%D1%8F" TargetMode="External"/><Relationship Id="rId12" Type="http://schemas.openxmlformats.org/officeDocument/2006/relationships/image" Target="media/image3.jpeg"/><Relationship Id="rId17" Type="http://schemas.microsoft.com/office/2007/relationships/hdphoto" Target="media/hdphoto4.wdp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1.wdp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23" Type="http://schemas.openxmlformats.org/officeDocument/2006/relationships/image" Target="media/image10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14" Type="http://schemas.openxmlformats.org/officeDocument/2006/relationships/image" Target="media/image4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2B09D-8CEC-4CCC-84FA-385024D6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1094</Words>
  <Characters>6242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m3-118</cp:lastModifiedBy>
  <cp:revision>3</cp:revision>
  <cp:lastPrinted>2014-07-02T15:33:00Z</cp:lastPrinted>
  <dcterms:created xsi:type="dcterms:W3CDTF">2018-07-20T07:53:00Z</dcterms:created>
  <dcterms:modified xsi:type="dcterms:W3CDTF">2018-07-20T07:55:00Z</dcterms:modified>
</cp:coreProperties>
</file>