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82" w:rsidRDefault="007C0846" w:rsidP="00510482">
      <w:pPr>
        <w:spacing w:after="0"/>
        <w:contextualSpacing/>
        <w:jc w:val="center"/>
        <w:rPr>
          <w:rFonts w:ascii="Times New Roman" w:hAnsi="Times New Roman"/>
          <w:b/>
          <w:color w:val="000000"/>
          <w:sz w:val="28"/>
          <w:szCs w:val="28"/>
        </w:rPr>
      </w:pPr>
      <w:r w:rsidRPr="005E20F0">
        <w:rPr>
          <w:rFonts w:ascii="Times New Roman" w:hAnsi="Times New Roman"/>
          <w:b/>
          <w:color w:val="000000"/>
          <w:sz w:val="28"/>
          <w:szCs w:val="28"/>
        </w:rPr>
        <w:t>B</w:t>
      </w:r>
      <w:r w:rsidR="00EA003C" w:rsidRPr="005E20F0">
        <w:rPr>
          <w:rFonts w:ascii="Times New Roman" w:hAnsi="Times New Roman"/>
          <w:b/>
          <w:color w:val="000000"/>
          <w:sz w:val="28"/>
          <w:szCs w:val="28"/>
          <w:lang w:val="en-US"/>
        </w:rPr>
        <w:t>L</w:t>
      </w:r>
      <w:r w:rsidR="002D5A55" w:rsidRPr="005E20F0">
        <w:rPr>
          <w:rFonts w:ascii="Times New Roman" w:hAnsi="Times New Roman"/>
          <w:b/>
          <w:color w:val="000000"/>
          <w:sz w:val="28"/>
          <w:szCs w:val="28"/>
        </w:rPr>
        <w:t xml:space="preserve">6 </w:t>
      </w:r>
      <w:r w:rsidR="00EA003C" w:rsidRPr="005E20F0">
        <w:rPr>
          <w:rFonts w:ascii="Times New Roman" w:hAnsi="Times New Roman"/>
          <w:b/>
          <w:sz w:val="28"/>
          <w:szCs w:val="28"/>
        </w:rPr>
        <w:t>«Легенды Беларуси</w:t>
      </w:r>
      <w:r w:rsidR="00D4635B" w:rsidRPr="005E20F0">
        <w:rPr>
          <w:rFonts w:ascii="Times New Roman" w:hAnsi="Times New Roman"/>
          <w:b/>
          <w:sz w:val="28"/>
          <w:szCs w:val="28"/>
        </w:rPr>
        <w:t>»</w:t>
      </w:r>
    </w:p>
    <w:p w:rsidR="002D5A55" w:rsidRPr="0085275F" w:rsidRDefault="00510482" w:rsidP="00510482">
      <w:pPr>
        <w:spacing w:after="0"/>
        <w:contextualSpacing/>
        <w:jc w:val="center"/>
        <w:rPr>
          <w:rFonts w:ascii="Times New Roman" w:hAnsi="Times New Roman"/>
          <w:b/>
          <w:sz w:val="28"/>
          <w:szCs w:val="28"/>
        </w:rPr>
      </w:pPr>
      <w:r>
        <w:rPr>
          <w:rFonts w:ascii="Times New Roman" w:hAnsi="Times New Roman"/>
          <w:b/>
          <w:color w:val="000000"/>
          <w:sz w:val="28"/>
          <w:szCs w:val="28"/>
        </w:rPr>
        <w:t>(</w:t>
      </w:r>
      <w:r w:rsidR="00D4635B" w:rsidRPr="005E20F0">
        <w:rPr>
          <w:rFonts w:ascii="Times New Roman" w:hAnsi="Times New Roman"/>
          <w:b/>
          <w:color w:val="000000"/>
          <w:sz w:val="28"/>
          <w:szCs w:val="28"/>
        </w:rPr>
        <w:t>5</w:t>
      </w:r>
      <w:r w:rsidR="002D5A55" w:rsidRPr="005E20F0">
        <w:rPr>
          <w:rFonts w:ascii="Times New Roman" w:hAnsi="Times New Roman"/>
          <w:b/>
          <w:sz w:val="28"/>
          <w:szCs w:val="28"/>
        </w:rPr>
        <w:t xml:space="preserve"> дн</w:t>
      </w:r>
      <w:r w:rsidR="00D4635B" w:rsidRPr="005E20F0">
        <w:rPr>
          <w:rFonts w:ascii="Times New Roman" w:hAnsi="Times New Roman"/>
          <w:b/>
          <w:sz w:val="28"/>
          <w:szCs w:val="28"/>
        </w:rPr>
        <w:t>ей</w:t>
      </w:r>
      <w:r>
        <w:rPr>
          <w:rFonts w:ascii="Times New Roman" w:hAnsi="Times New Roman"/>
          <w:b/>
          <w:sz w:val="28"/>
          <w:szCs w:val="28"/>
        </w:rPr>
        <w:t xml:space="preserve"> / 4 ночи;</w:t>
      </w:r>
      <w:r w:rsidRPr="00510482">
        <w:rPr>
          <w:rFonts w:ascii="Times New Roman" w:hAnsi="Times New Roman"/>
          <w:b/>
          <w:sz w:val="28"/>
          <w:szCs w:val="28"/>
        </w:rPr>
        <w:t xml:space="preserve"> </w:t>
      </w:r>
      <w:r>
        <w:rPr>
          <w:rFonts w:ascii="Times New Roman" w:hAnsi="Times New Roman"/>
          <w:b/>
          <w:sz w:val="28"/>
          <w:szCs w:val="28"/>
        </w:rPr>
        <w:t>на автобусе от Минска)</w:t>
      </w:r>
    </w:p>
    <w:p w:rsidR="002D5A55" w:rsidRPr="00F35965" w:rsidRDefault="00426BA2" w:rsidP="002D5A55">
      <w:pPr>
        <w:spacing w:after="0"/>
        <w:contextualSpacing/>
        <w:jc w:val="center"/>
        <w:rPr>
          <w:rFonts w:ascii="Times New Roman" w:hAnsi="Times New Roman"/>
          <w:b/>
          <w:sz w:val="28"/>
          <w:szCs w:val="28"/>
        </w:rPr>
      </w:pPr>
      <w:r>
        <w:rPr>
          <w:rFonts w:ascii="Times New Roman" w:hAnsi="Times New Roman"/>
          <w:b/>
          <w:sz w:val="28"/>
          <w:szCs w:val="28"/>
        </w:rPr>
        <w:t xml:space="preserve"> </w:t>
      </w:r>
    </w:p>
    <w:p w:rsidR="002D5A55" w:rsidRDefault="002D5A55" w:rsidP="002D5A55">
      <w:pPr>
        <w:spacing w:after="0"/>
        <w:contextualSpacing/>
        <w:jc w:val="center"/>
        <w:rPr>
          <w:rFonts w:ascii="Times New Roman" w:hAnsi="Times New Roman"/>
          <w:b/>
          <w:sz w:val="28"/>
          <w:szCs w:val="28"/>
        </w:rPr>
      </w:pPr>
      <w:r>
        <w:rPr>
          <w:rFonts w:ascii="Times New Roman" w:hAnsi="Times New Roman"/>
          <w:b/>
          <w:sz w:val="28"/>
          <w:szCs w:val="28"/>
        </w:rPr>
        <w:t>Минск – Мир – Несвиж – Брест – Беловежская пуща – Гродно</w:t>
      </w:r>
      <w:r w:rsidR="00A5518A">
        <w:rPr>
          <w:rFonts w:ascii="Times New Roman" w:hAnsi="Times New Roman"/>
          <w:b/>
          <w:sz w:val="28"/>
          <w:szCs w:val="28"/>
        </w:rPr>
        <w:t xml:space="preserve"> – Лида – Новогрудок </w:t>
      </w:r>
      <w:r w:rsidR="00684E9C">
        <w:rPr>
          <w:rFonts w:ascii="Times New Roman" w:hAnsi="Times New Roman"/>
          <w:b/>
          <w:sz w:val="28"/>
          <w:szCs w:val="28"/>
        </w:rPr>
        <w:t>–</w:t>
      </w:r>
      <w:r w:rsidR="00A5518A">
        <w:rPr>
          <w:rFonts w:ascii="Times New Roman" w:hAnsi="Times New Roman"/>
          <w:b/>
          <w:sz w:val="28"/>
          <w:szCs w:val="28"/>
        </w:rPr>
        <w:t xml:space="preserve"> Орша</w:t>
      </w:r>
    </w:p>
    <w:p w:rsidR="00510482" w:rsidRPr="00510482" w:rsidRDefault="00510482" w:rsidP="00510482">
      <w:pPr>
        <w:spacing w:after="0"/>
        <w:contextualSpacing/>
        <w:jc w:val="both"/>
        <w:rPr>
          <w:rFonts w:ascii="Times New Roman" w:hAnsi="Times New Roman"/>
          <w:sz w:val="28"/>
          <w:szCs w:val="28"/>
        </w:rPr>
      </w:pPr>
    </w:p>
    <w:p w:rsidR="00103B59" w:rsidRPr="00510482" w:rsidRDefault="00103B59" w:rsidP="00510482">
      <w:pPr>
        <w:spacing w:after="0" w:line="240" w:lineRule="auto"/>
        <w:jc w:val="both"/>
        <w:rPr>
          <w:rFonts w:ascii="Times New Roman" w:eastAsia="Times New Roman" w:hAnsi="Times New Roman" w:cs="Times New Roman"/>
          <w:i/>
          <w:sz w:val="28"/>
          <w:szCs w:val="28"/>
          <w:shd w:val="clear" w:color="auto" w:fill="FFFFFF"/>
        </w:rPr>
      </w:pPr>
      <w:r w:rsidRPr="00510482">
        <w:rPr>
          <w:rFonts w:ascii="Times New Roman" w:eastAsia="Times New Roman" w:hAnsi="Times New Roman" w:cs="Times New Roman"/>
          <w:i/>
          <w:sz w:val="28"/>
          <w:szCs w:val="28"/>
          <w:shd w:val="clear" w:color="auto" w:fill="FFFFFF"/>
        </w:rPr>
        <w:t>Это тур включает в себя самые известные достопримечательности центральной и западной Беларуси. Туристы смогут увидеть столичный Минск, величественные замки в Мире и Несвиже, героическую Брестскую крепость, легендарную Беловежскую пущу</w:t>
      </w:r>
      <w:r w:rsidR="002D5A55" w:rsidRPr="00510482">
        <w:rPr>
          <w:rFonts w:ascii="Times New Roman" w:eastAsia="Times New Roman" w:hAnsi="Times New Roman" w:cs="Times New Roman"/>
          <w:i/>
          <w:sz w:val="28"/>
          <w:szCs w:val="28"/>
          <w:shd w:val="clear" w:color="auto" w:fill="FFFFFF"/>
        </w:rPr>
        <w:t xml:space="preserve"> </w:t>
      </w:r>
      <w:r w:rsidR="002D5A55" w:rsidRPr="00510482">
        <w:rPr>
          <w:rFonts w:ascii="Times New Roman" w:eastAsia="Times New Roman" w:hAnsi="Times New Roman" w:cs="Times New Roman"/>
          <w:i/>
          <w:sz w:val="28"/>
          <w:szCs w:val="28"/>
          <w:shd w:val="clear" w:color="auto" w:fill="FFFFFF"/>
          <w:lang w:val="be-BY"/>
        </w:rPr>
        <w:t xml:space="preserve">и </w:t>
      </w:r>
      <w:r w:rsidR="0038557F" w:rsidRPr="00510482">
        <w:rPr>
          <w:rFonts w:ascii="Times New Roman" w:eastAsia="Times New Roman" w:hAnsi="Times New Roman" w:cs="Times New Roman"/>
          <w:i/>
          <w:sz w:val="28"/>
          <w:szCs w:val="28"/>
          <w:shd w:val="clear" w:color="auto" w:fill="FFFFFF"/>
          <w:lang w:val="be-BY"/>
        </w:rPr>
        <w:t>королевский город Гродно</w:t>
      </w:r>
      <w:r w:rsidR="00A5518A" w:rsidRPr="00510482">
        <w:rPr>
          <w:rFonts w:ascii="Times New Roman" w:eastAsia="Times New Roman" w:hAnsi="Times New Roman" w:cs="Times New Roman"/>
          <w:i/>
          <w:sz w:val="28"/>
          <w:szCs w:val="28"/>
          <w:shd w:val="clear" w:color="auto" w:fill="FFFFFF"/>
        </w:rPr>
        <w:t xml:space="preserve">, а также готический Лидский замок и древний Новогрудок. </w:t>
      </w:r>
      <w:r w:rsidRPr="00510482">
        <w:rPr>
          <w:rFonts w:ascii="Times New Roman" w:eastAsia="Times New Roman" w:hAnsi="Times New Roman" w:cs="Times New Roman"/>
          <w:i/>
          <w:sz w:val="28"/>
          <w:szCs w:val="28"/>
          <w:shd w:val="clear" w:color="auto" w:fill="FFFFFF"/>
        </w:rPr>
        <w:t xml:space="preserve">Эти удивительные уголки Беларуси расскажут свои истории и помогут познакомиться с самыми разными гранями белорусской культуры. </w:t>
      </w:r>
      <w:r w:rsidR="00A5518A" w:rsidRPr="00510482">
        <w:rPr>
          <w:rFonts w:ascii="Times New Roman" w:eastAsia="Times New Roman" w:hAnsi="Times New Roman" w:cs="Times New Roman"/>
          <w:i/>
          <w:sz w:val="28"/>
          <w:szCs w:val="28"/>
          <w:shd w:val="clear" w:color="auto" w:fill="FFFFFF"/>
        </w:rPr>
        <w:t xml:space="preserve">Тем, кто пожелает проникнуть в глубину тайн традиций страны будет интересна экскурсия в музей старинных белорусских ремесел «Дудутки». </w:t>
      </w:r>
      <w:r w:rsidRPr="00510482">
        <w:rPr>
          <w:rFonts w:ascii="Times New Roman" w:eastAsia="Times New Roman" w:hAnsi="Times New Roman" w:cs="Times New Roman"/>
          <w:i/>
          <w:sz w:val="28"/>
          <w:szCs w:val="28"/>
          <w:shd w:val="clear" w:color="auto" w:fill="FFFFFF"/>
        </w:rPr>
        <w:t>Данный тур идеально подходит для первого знакомства с Беларусью, и часто является своего рода вступлением к таким программам как «Белая Русь</w:t>
      </w:r>
      <w:r w:rsidR="00185C63" w:rsidRPr="00510482">
        <w:rPr>
          <w:rFonts w:ascii="Times New Roman" w:eastAsia="Times New Roman" w:hAnsi="Times New Roman" w:cs="Times New Roman"/>
          <w:i/>
          <w:sz w:val="28"/>
          <w:szCs w:val="28"/>
          <w:shd w:val="clear" w:color="auto" w:fill="FFFFFF"/>
        </w:rPr>
        <w:t>:</w:t>
      </w:r>
      <w:r w:rsidRPr="00510482">
        <w:rPr>
          <w:rFonts w:ascii="Times New Roman" w:eastAsia="Times New Roman" w:hAnsi="Times New Roman" w:cs="Times New Roman"/>
          <w:i/>
          <w:sz w:val="28"/>
          <w:szCs w:val="28"/>
          <w:shd w:val="clear" w:color="auto" w:fill="FFFFFF"/>
        </w:rPr>
        <w:t xml:space="preserve"> Вояж от Днепра до Двины» и «Полесская одиссея». </w:t>
      </w:r>
    </w:p>
    <w:p w:rsidR="00A65D98" w:rsidRPr="00551A58" w:rsidRDefault="00A65D98">
      <w:pPr>
        <w:spacing w:after="0" w:line="240" w:lineRule="auto"/>
        <w:rPr>
          <w:rFonts w:ascii="Times New Roman" w:eastAsia="Times New Roman" w:hAnsi="Times New Roman" w:cs="Times New Roman"/>
          <w:b/>
          <w:sz w:val="28"/>
          <w:szCs w:val="28"/>
        </w:rPr>
      </w:pPr>
    </w:p>
    <w:p w:rsidR="009C2BCE" w:rsidRDefault="00DB50F8" w:rsidP="007F7B03">
      <w:pPr>
        <w:rPr>
          <w:rFonts w:ascii="Times New Roman" w:eastAsia="Times New Roman" w:hAnsi="Times New Roman" w:cs="Times New Roman"/>
          <w:b/>
          <w:sz w:val="28"/>
          <w:szCs w:val="28"/>
        </w:rPr>
      </w:pPr>
      <w:r w:rsidRPr="00566C7C">
        <w:rPr>
          <w:rFonts w:ascii="Times New Roman" w:eastAsia="Times New Roman" w:hAnsi="Times New Roman" w:cs="Times New Roman"/>
          <w:b/>
          <w:sz w:val="28"/>
          <w:szCs w:val="28"/>
        </w:rPr>
        <w:t>ПРОГРАММА ТУРА</w:t>
      </w:r>
      <w:r w:rsidR="00C92A2A">
        <w:rPr>
          <w:rFonts w:ascii="Times New Roman" w:eastAsia="Times New Roman" w:hAnsi="Times New Roman" w:cs="Times New Roman"/>
          <w:b/>
          <w:sz w:val="28"/>
          <w:szCs w:val="28"/>
        </w:rPr>
        <w:t>:</w:t>
      </w:r>
    </w:p>
    <w:p w:rsidR="00C92A2A" w:rsidRDefault="00C92A2A" w:rsidP="009C2BCE">
      <w:pPr>
        <w:spacing w:after="0" w:line="240" w:lineRule="auto"/>
        <w:rPr>
          <w:rFonts w:ascii="Times New Roman" w:hAnsi="Times New Roman"/>
          <w:b/>
          <w:sz w:val="28"/>
          <w:szCs w:val="28"/>
        </w:rPr>
      </w:pPr>
    </w:p>
    <w:p w:rsidR="009C2BCE" w:rsidRDefault="005C3BFE" w:rsidP="00410E6C">
      <w:pPr>
        <w:spacing w:after="0" w:line="240" w:lineRule="auto"/>
        <w:rPr>
          <w:rFonts w:ascii="Times New Roman" w:eastAsia="Cambria" w:hAnsi="Times New Roman" w:cs="Times New Roman"/>
          <w:b/>
          <w:sz w:val="28"/>
          <w:szCs w:val="28"/>
          <w:shd w:val="clear" w:color="auto" w:fill="FFFFFF"/>
        </w:rPr>
      </w:pPr>
      <w:r w:rsidRPr="00566C7C">
        <w:rPr>
          <w:rFonts w:ascii="Times New Roman" w:eastAsia="Times New Roman" w:hAnsi="Times New Roman" w:cs="Times New Roman"/>
          <w:b/>
          <w:sz w:val="28"/>
          <w:szCs w:val="28"/>
          <w:shd w:val="clear" w:color="auto" w:fill="FFFFFF"/>
        </w:rPr>
        <w:t>1</w:t>
      </w:r>
      <w:r w:rsidR="00881020">
        <w:rPr>
          <w:rFonts w:ascii="Times New Roman" w:eastAsia="Times New Roman" w:hAnsi="Times New Roman" w:cs="Times New Roman"/>
          <w:b/>
          <w:sz w:val="28"/>
          <w:szCs w:val="28"/>
          <w:shd w:val="clear" w:color="auto" w:fill="FFFFFF"/>
        </w:rPr>
        <w:t xml:space="preserve"> ДЕНЬ:</w:t>
      </w:r>
      <w:r w:rsidR="00881020" w:rsidRPr="00566C7C">
        <w:rPr>
          <w:rFonts w:ascii="Times New Roman" w:eastAsia="Cambria" w:hAnsi="Times New Roman" w:cs="Times New Roman"/>
          <w:b/>
          <w:sz w:val="28"/>
          <w:szCs w:val="28"/>
          <w:shd w:val="clear" w:color="auto" w:fill="FFFFFF"/>
        </w:rPr>
        <w:t xml:space="preserve"> </w:t>
      </w:r>
      <w:r w:rsidR="00293890" w:rsidRPr="00566C7C">
        <w:rPr>
          <w:rFonts w:ascii="Times New Roman" w:eastAsia="Cambria" w:hAnsi="Times New Roman" w:cs="Times New Roman"/>
          <w:b/>
          <w:sz w:val="28"/>
          <w:szCs w:val="28"/>
          <w:shd w:val="clear" w:color="auto" w:fill="FFFFFF"/>
        </w:rPr>
        <w:t>МИНСК</w:t>
      </w:r>
    </w:p>
    <w:p w:rsidR="00C92A2A" w:rsidRDefault="009C2BCE" w:rsidP="00410E6C">
      <w:pPr>
        <w:spacing w:after="0" w:line="240" w:lineRule="auto"/>
        <w:jc w:val="both"/>
        <w:rPr>
          <w:rFonts w:ascii="Times New Roman" w:eastAsia="Times New Roman" w:hAnsi="Times New Roman" w:cs="Times New Roman"/>
          <w:sz w:val="28"/>
          <w:szCs w:val="26"/>
          <w:shd w:val="clear" w:color="auto" w:fill="FFFFFF"/>
        </w:rPr>
      </w:pPr>
      <w:r w:rsidRPr="007B5005">
        <w:rPr>
          <w:rFonts w:ascii="Times New Roman" w:hAnsi="Times New Roman" w:cs="Times New Roman"/>
          <w:sz w:val="28"/>
          <w:szCs w:val="28"/>
        </w:rPr>
        <w:t xml:space="preserve">Прибытие в Минск поездом. </w:t>
      </w:r>
      <w:r w:rsidR="00A118BF">
        <w:rPr>
          <w:rFonts w:ascii="Times New Roman" w:hAnsi="Times New Roman" w:cs="Times New Roman"/>
          <w:b/>
          <w:sz w:val="28"/>
          <w:szCs w:val="28"/>
          <w:lang w:val="be-BY"/>
        </w:rPr>
        <w:t>Г</w:t>
      </w:r>
      <w:r w:rsidR="00A118BF">
        <w:rPr>
          <w:rFonts w:ascii="Times New Roman" w:hAnsi="Times New Roman" w:cs="Times New Roman"/>
          <w:b/>
          <w:sz w:val="28"/>
          <w:szCs w:val="28"/>
        </w:rPr>
        <w:t xml:space="preserve">ид встречает туристов у </w:t>
      </w:r>
      <w:r w:rsidR="00A118BF">
        <w:rPr>
          <w:rFonts w:ascii="Times New Roman" w:hAnsi="Times New Roman" w:cs="Times New Roman"/>
          <w:b/>
          <w:sz w:val="28"/>
          <w:szCs w:val="28"/>
          <w:highlight w:val="yellow"/>
        </w:rPr>
        <w:t>7-го вагона вашего поезда</w:t>
      </w:r>
      <w:r w:rsidR="00A118BF">
        <w:rPr>
          <w:rFonts w:ascii="Times New Roman" w:hAnsi="Times New Roman" w:cs="Times New Roman"/>
          <w:b/>
          <w:sz w:val="28"/>
          <w:szCs w:val="28"/>
        </w:rPr>
        <w:t>.</w:t>
      </w:r>
      <w:r w:rsidR="00A118BF">
        <w:rPr>
          <w:rFonts w:ascii="Times New Roman" w:hAnsi="Times New Roman" w:cs="Times New Roman"/>
          <w:sz w:val="28"/>
          <w:szCs w:val="28"/>
        </w:rPr>
        <w:t xml:space="preserve"> (</w:t>
      </w:r>
      <w:r w:rsidR="00A118BF">
        <w:rPr>
          <w:rFonts w:ascii="Times New Roman" w:hAnsi="Times New Roman" w:cs="Times New Roman"/>
          <w:b/>
          <w:i/>
          <w:sz w:val="28"/>
          <w:szCs w:val="28"/>
        </w:rPr>
        <w:t xml:space="preserve">Для полного выполнения программы рекомендуем </w:t>
      </w:r>
      <w:r w:rsidR="00A118BF">
        <w:rPr>
          <w:rFonts w:ascii="Times New Roman" w:hAnsi="Times New Roman" w:cs="Times New Roman"/>
          <w:b/>
          <w:i/>
          <w:sz w:val="28"/>
          <w:szCs w:val="28"/>
          <w:lang w:val="be-BY"/>
        </w:rPr>
        <w:t>приобретать билеты на поезда прибывающие</w:t>
      </w:r>
      <w:r w:rsidR="00A118BF">
        <w:rPr>
          <w:rFonts w:ascii="Times New Roman" w:hAnsi="Times New Roman" w:cs="Times New Roman"/>
          <w:b/>
          <w:i/>
          <w:sz w:val="28"/>
          <w:szCs w:val="28"/>
        </w:rPr>
        <w:t xml:space="preserve"> в Минск </w:t>
      </w:r>
      <w:r w:rsidR="00A118BF">
        <w:rPr>
          <w:rFonts w:ascii="Times New Roman" w:hAnsi="Times New Roman" w:cs="Times New Roman"/>
          <w:b/>
          <w:i/>
          <w:sz w:val="28"/>
          <w:szCs w:val="28"/>
          <w:highlight w:val="yellow"/>
        </w:rPr>
        <w:t>не позднее 7:30</w:t>
      </w:r>
      <w:r w:rsidR="00A118BF">
        <w:rPr>
          <w:rFonts w:ascii="Times New Roman" w:hAnsi="Times New Roman" w:cs="Times New Roman"/>
          <w:sz w:val="28"/>
          <w:szCs w:val="28"/>
          <w:highlight w:val="yellow"/>
        </w:rPr>
        <w:t>)</w:t>
      </w:r>
      <w:r w:rsidR="00A118BF">
        <w:rPr>
          <w:rFonts w:ascii="Times New Roman" w:hAnsi="Times New Roman" w:cs="Times New Roman"/>
          <w:sz w:val="28"/>
          <w:szCs w:val="28"/>
        </w:rPr>
        <w:t xml:space="preserve">. </w:t>
      </w:r>
      <w:r w:rsidR="00881020" w:rsidRPr="00881020">
        <w:rPr>
          <w:rFonts w:ascii="Times New Roman" w:hAnsi="Times New Roman" w:cs="Times New Roman"/>
          <w:b/>
          <w:sz w:val="28"/>
          <w:szCs w:val="28"/>
          <w:lang w:val="be-BY"/>
        </w:rPr>
        <w:t>Завтрак</w:t>
      </w:r>
      <w:r w:rsidR="00495D76" w:rsidRPr="00881020">
        <w:rPr>
          <w:rFonts w:ascii="Times New Roman" w:hAnsi="Times New Roman" w:cs="Times New Roman"/>
          <w:b/>
          <w:sz w:val="28"/>
          <w:szCs w:val="28"/>
        </w:rPr>
        <w:t>.</w:t>
      </w:r>
      <w:r w:rsidR="00495D76">
        <w:rPr>
          <w:rFonts w:ascii="Times New Roman" w:hAnsi="Times New Roman" w:cs="Times New Roman"/>
          <w:sz w:val="28"/>
          <w:szCs w:val="28"/>
        </w:rPr>
        <w:t xml:space="preserve"> </w:t>
      </w:r>
      <w:r w:rsidR="00D42DE7" w:rsidRPr="00C92A2A">
        <w:rPr>
          <w:rFonts w:ascii="Times New Roman" w:hAnsi="Times New Roman" w:cs="Times New Roman"/>
          <w:b/>
          <w:sz w:val="28"/>
          <w:szCs w:val="26"/>
        </w:rPr>
        <w:t>Обзорная автобусная и пешеходная анимационно-театрализованная</w:t>
      </w:r>
      <w:r w:rsidR="00D42DE7" w:rsidRPr="00D42DE7">
        <w:rPr>
          <w:rFonts w:ascii="Times New Roman" w:hAnsi="Times New Roman" w:cs="Times New Roman"/>
          <w:sz w:val="28"/>
          <w:szCs w:val="26"/>
        </w:rPr>
        <w:t xml:space="preserve"> экскурсия по главным памятникам и достопримечательностям:</w:t>
      </w:r>
      <w:r w:rsidR="00D42DE7" w:rsidRPr="00D42DE7">
        <w:rPr>
          <w:rFonts w:ascii="Times New Roman" w:hAnsi="Times New Roman" w:cs="Times New Roman"/>
          <w:i/>
          <w:sz w:val="28"/>
          <w:szCs w:val="26"/>
        </w:rPr>
        <w:t xml:space="preserve"> Троицкое предместье, старый город, ратушная площадь, православный и католический соборы, хоккейная арена, проспекты, площади и обелиски белорусской столицы.</w:t>
      </w:r>
      <w:r w:rsidR="00D42DE7" w:rsidRPr="00D42DE7">
        <w:rPr>
          <w:rFonts w:ascii="Times New Roman" w:hAnsi="Times New Roman" w:cs="Times New Roman"/>
          <w:sz w:val="28"/>
          <w:szCs w:val="26"/>
        </w:rPr>
        <w:t xml:space="preserve"> Во время экскурсии вы сможете стать непосредственными участниками важнейших исторических событий из жизни города: возле Ратуши бургомистр зачитает вам, как некогда жителям Минска в 1499 г., указ о наделении города правом на самоуправление, озорной шляхтич поведает обо всех тяготах непростой жизни в XVII в. в Речи Посполитой, а услужливый эконом из дома художника Ваньковича познакомит с Минском на рубеже XVIII и XIX столетий. Вы узнаете </w:t>
      </w:r>
      <w:r w:rsidR="00D42DE7" w:rsidRPr="00D42DE7">
        <w:rPr>
          <w:rFonts w:ascii="Times New Roman" w:hAnsi="Times New Roman" w:cs="Times New Roman"/>
          <w:sz w:val="28"/>
          <w:szCs w:val="26"/>
          <w:lang w:val="be-BY"/>
        </w:rPr>
        <w:t xml:space="preserve">не только </w:t>
      </w:r>
      <w:r w:rsidR="00D42DE7" w:rsidRPr="00D42DE7">
        <w:rPr>
          <w:rFonts w:ascii="Times New Roman" w:hAnsi="Times New Roman" w:cs="Times New Roman"/>
          <w:sz w:val="28"/>
          <w:szCs w:val="26"/>
        </w:rPr>
        <w:t xml:space="preserve">то, как проводили вечера минские аристократы, </w:t>
      </w:r>
      <w:r w:rsidR="00D42DE7" w:rsidRPr="00D42DE7">
        <w:rPr>
          <w:rFonts w:ascii="Times New Roman" w:hAnsi="Times New Roman" w:cs="Times New Roman"/>
          <w:sz w:val="28"/>
          <w:szCs w:val="26"/>
          <w:lang w:val="be-BY"/>
        </w:rPr>
        <w:t xml:space="preserve">но </w:t>
      </w:r>
      <w:r w:rsidR="00D42DE7" w:rsidRPr="00D42DE7">
        <w:rPr>
          <w:rFonts w:ascii="Times New Roman" w:hAnsi="Times New Roman" w:cs="Times New Roman"/>
          <w:sz w:val="28"/>
          <w:szCs w:val="26"/>
        </w:rPr>
        <w:t xml:space="preserve">и как развлекались простые горожане на протяжении веков! </w:t>
      </w:r>
      <w:r w:rsidR="00185C63">
        <w:rPr>
          <w:rFonts w:ascii="Times New Roman" w:hAnsi="Times New Roman" w:cs="Times New Roman"/>
          <w:sz w:val="28"/>
          <w:szCs w:val="26"/>
        </w:rPr>
        <w:t>Свободное время.</w:t>
      </w:r>
      <w:r w:rsidR="007C3522">
        <w:rPr>
          <w:rFonts w:ascii="Times New Roman" w:hAnsi="Times New Roman" w:cs="Times New Roman"/>
          <w:sz w:val="28"/>
          <w:szCs w:val="26"/>
        </w:rPr>
        <w:t xml:space="preserve"> </w:t>
      </w:r>
      <w:r w:rsidR="007C3522" w:rsidRPr="002970E2">
        <w:rPr>
          <w:rFonts w:ascii="Times New Roman" w:eastAsia="Times New Roman" w:hAnsi="Times New Roman" w:cs="Times New Roman"/>
          <w:b/>
          <w:sz w:val="28"/>
          <w:szCs w:val="28"/>
          <w:shd w:val="clear" w:color="auto" w:fill="FFFFFF"/>
        </w:rPr>
        <w:t>Обед*.</w:t>
      </w:r>
      <w:r w:rsidR="007C3522">
        <w:rPr>
          <w:rFonts w:ascii="Times New Roman" w:eastAsia="Times New Roman" w:hAnsi="Times New Roman" w:cs="Times New Roman"/>
          <w:sz w:val="28"/>
          <w:szCs w:val="28"/>
          <w:shd w:val="clear" w:color="auto" w:fill="FFFFFF"/>
        </w:rPr>
        <w:t xml:space="preserve"> </w:t>
      </w:r>
      <w:r w:rsidR="00185C63">
        <w:rPr>
          <w:rFonts w:ascii="Times New Roman" w:hAnsi="Times New Roman" w:cs="Times New Roman"/>
          <w:sz w:val="28"/>
          <w:szCs w:val="26"/>
        </w:rPr>
        <w:t xml:space="preserve"> </w:t>
      </w:r>
      <w:r w:rsidR="00185C63" w:rsidRPr="00DE7B55">
        <w:rPr>
          <w:rFonts w:ascii="Times New Roman" w:hAnsi="Times New Roman" w:cs="Times New Roman"/>
          <w:b/>
          <w:sz w:val="28"/>
          <w:szCs w:val="26"/>
        </w:rPr>
        <w:t>Д</w:t>
      </w:r>
      <w:r w:rsidR="00D42DE7" w:rsidRPr="00DE7B55">
        <w:rPr>
          <w:rFonts w:ascii="Times New Roman" w:hAnsi="Times New Roman" w:cs="Times New Roman"/>
          <w:b/>
          <w:sz w:val="28"/>
          <w:szCs w:val="26"/>
        </w:rPr>
        <w:t>ля желающих</w:t>
      </w:r>
      <w:r w:rsidR="00D42DE7" w:rsidRPr="00D42DE7">
        <w:rPr>
          <w:rFonts w:ascii="Times New Roman" w:hAnsi="Times New Roman" w:cs="Times New Roman"/>
          <w:sz w:val="28"/>
          <w:szCs w:val="26"/>
        </w:rPr>
        <w:t xml:space="preserve"> </w:t>
      </w:r>
      <w:r w:rsidR="00D42DE7" w:rsidRPr="00C92A2A">
        <w:rPr>
          <w:rFonts w:ascii="Times New Roman" w:hAnsi="Times New Roman" w:cs="Times New Roman"/>
          <w:b/>
          <w:sz w:val="28"/>
          <w:szCs w:val="26"/>
        </w:rPr>
        <w:t>за дополнительную плату:</w:t>
      </w:r>
      <w:r w:rsidR="00D42DE7" w:rsidRPr="00D42DE7">
        <w:rPr>
          <w:rFonts w:ascii="Times New Roman" w:hAnsi="Times New Roman" w:cs="Times New Roman"/>
          <w:sz w:val="28"/>
          <w:szCs w:val="26"/>
        </w:rPr>
        <w:t xml:space="preserve"> </w:t>
      </w:r>
      <w:r w:rsidR="00D42DE7" w:rsidRPr="00DE7B55">
        <w:rPr>
          <w:rFonts w:ascii="Times New Roman" w:hAnsi="Times New Roman" w:cs="Times New Roman"/>
          <w:b/>
          <w:sz w:val="28"/>
          <w:szCs w:val="26"/>
        </w:rPr>
        <w:t>тематическая поездка в музей старинных белорусских ремесел</w:t>
      </w:r>
      <w:r w:rsidR="00D42DE7" w:rsidRPr="00D42DE7">
        <w:rPr>
          <w:rFonts w:ascii="Times New Roman" w:hAnsi="Times New Roman" w:cs="Times New Roman"/>
          <w:sz w:val="28"/>
          <w:szCs w:val="26"/>
        </w:rPr>
        <w:t xml:space="preserve"> </w:t>
      </w:r>
      <w:r w:rsidR="00D42DE7" w:rsidRPr="00D42DE7">
        <w:rPr>
          <w:rFonts w:ascii="Times New Roman" w:hAnsi="Times New Roman" w:cs="Times New Roman"/>
          <w:b/>
          <w:sz w:val="28"/>
          <w:szCs w:val="26"/>
        </w:rPr>
        <w:t>"Дудутки"</w:t>
      </w:r>
      <w:r w:rsidR="00C92A2A">
        <w:rPr>
          <w:rFonts w:ascii="Times New Roman" w:hAnsi="Times New Roman" w:cs="Times New Roman"/>
          <w:b/>
          <w:sz w:val="28"/>
          <w:szCs w:val="26"/>
        </w:rPr>
        <w:t>*</w:t>
      </w:r>
      <w:r w:rsidR="00D42DE7" w:rsidRPr="00D42DE7">
        <w:rPr>
          <w:rFonts w:ascii="Times New Roman" w:hAnsi="Times New Roman" w:cs="Times New Roman"/>
          <w:b/>
          <w:sz w:val="28"/>
          <w:szCs w:val="26"/>
        </w:rPr>
        <w:t xml:space="preserve">. </w:t>
      </w:r>
      <w:r w:rsidR="00D42DE7" w:rsidRPr="00D42DE7">
        <w:rPr>
          <w:rFonts w:ascii="Times New Roman" w:hAnsi="Times New Roman" w:cs="Times New Roman"/>
          <w:bCs/>
          <w:sz w:val="28"/>
          <w:szCs w:val="26"/>
        </w:rPr>
        <w:t>Вас ожидает увлекательное путешествие с интереснейшим экскурсионным содержанием и аттракциями, включающими дегустации блюд и напитков. Вы сможете отведать свежий домашний хлеб с деревенским маслом и травяным чаем у пекаря и мельника, попробовать мёд у бортника, на броваре вас ожидает шляхетская водка и традиционная закуска, ну и конечно же знаменитое белорусское сало с капустой! Мастера по об</w:t>
      </w:r>
      <w:r w:rsidR="00185C63">
        <w:rPr>
          <w:rFonts w:ascii="Times New Roman" w:hAnsi="Times New Roman" w:cs="Times New Roman"/>
          <w:bCs/>
          <w:sz w:val="28"/>
          <w:szCs w:val="26"/>
        </w:rPr>
        <w:t>работке дерева, гончар и кузнец</w:t>
      </w:r>
      <w:r w:rsidR="00D42DE7" w:rsidRPr="00D42DE7">
        <w:rPr>
          <w:rFonts w:ascii="Times New Roman" w:hAnsi="Times New Roman" w:cs="Times New Roman"/>
          <w:bCs/>
          <w:sz w:val="28"/>
          <w:szCs w:val="26"/>
        </w:rPr>
        <w:t xml:space="preserve"> поделятся секретами своего мастерства и проведут настоящие мастер классы. В конце все желающие смогут прокатиться в бричке.</w:t>
      </w:r>
      <w:r w:rsidR="00D42DE7" w:rsidRPr="00D42DE7">
        <w:rPr>
          <w:rFonts w:ascii="Times New Roman" w:hAnsi="Times New Roman" w:cs="Times New Roman"/>
          <w:sz w:val="28"/>
          <w:szCs w:val="26"/>
          <w:lang w:val="be-BY"/>
        </w:rPr>
        <w:t xml:space="preserve"> </w:t>
      </w:r>
      <w:r w:rsidR="00D42DE7" w:rsidRPr="00DE7B55">
        <w:rPr>
          <w:rFonts w:ascii="Times New Roman" w:hAnsi="Times New Roman" w:cs="Times New Roman"/>
          <w:b/>
          <w:sz w:val="28"/>
          <w:szCs w:val="26"/>
          <w:lang w:val="be-BY"/>
        </w:rPr>
        <w:lastRenderedPageBreak/>
        <w:t>Вечером д</w:t>
      </w:r>
      <w:r w:rsidR="00D42DE7" w:rsidRPr="00DE7B55">
        <w:rPr>
          <w:rFonts w:ascii="Times New Roman" w:hAnsi="Times New Roman" w:cs="Times New Roman"/>
          <w:b/>
          <w:sz w:val="28"/>
          <w:szCs w:val="26"/>
        </w:rPr>
        <w:t>ля желающих поездка</w:t>
      </w:r>
      <w:r w:rsidR="00D42DE7" w:rsidRPr="00D42DE7">
        <w:rPr>
          <w:rFonts w:ascii="Times New Roman" w:hAnsi="Times New Roman" w:cs="Times New Roman"/>
          <w:sz w:val="28"/>
          <w:szCs w:val="26"/>
        </w:rPr>
        <w:t xml:space="preserve"> </w:t>
      </w:r>
      <w:r w:rsidR="00D42DE7" w:rsidRPr="00C92A2A">
        <w:rPr>
          <w:rFonts w:ascii="Times New Roman" w:hAnsi="Times New Roman" w:cs="Times New Roman"/>
          <w:b/>
          <w:sz w:val="28"/>
          <w:szCs w:val="26"/>
        </w:rPr>
        <w:t>за дополнительную плату «</w:t>
      </w:r>
      <w:r w:rsidR="00D42DE7" w:rsidRPr="00D42DE7">
        <w:rPr>
          <w:rFonts w:ascii="Times New Roman" w:hAnsi="Times New Roman" w:cs="Times New Roman"/>
          <w:b/>
          <w:sz w:val="28"/>
          <w:szCs w:val="26"/>
        </w:rPr>
        <w:t xml:space="preserve">Белорусский национальный </w:t>
      </w:r>
      <w:r w:rsidR="00D42DE7" w:rsidRPr="00D42DE7">
        <w:rPr>
          <w:rFonts w:ascii="Times New Roman" w:hAnsi="Times New Roman" w:cs="Times New Roman"/>
          <w:b/>
          <w:sz w:val="28"/>
          <w:szCs w:val="26"/>
          <w:lang w:val="be-BY"/>
        </w:rPr>
        <w:t>ужин</w:t>
      </w:r>
      <w:r w:rsidR="00D42DE7" w:rsidRPr="00D42DE7">
        <w:rPr>
          <w:rFonts w:ascii="Times New Roman" w:hAnsi="Times New Roman" w:cs="Times New Roman"/>
          <w:b/>
          <w:sz w:val="28"/>
          <w:szCs w:val="26"/>
        </w:rPr>
        <w:t>»</w:t>
      </w:r>
      <w:r w:rsidR="00C92A2A">
        <w:rPr>
          <w:rFonts w:ascii="Times New Roman" w:hAnsi="Times New Roman" w:cs="Times New Roman"/>
          <w:b/>
          <w:sz w:val="28"/>
          <w:szCs w:val="26"/>
        </w:rPr>
        <w:t>*</w:t>
      </w:r>
      <w:r w:rsidR="00D42DE7" w:rsidRPr="00D42DE7">
        <w:rPr>
          <w:rFonts w:ascii="Times New Roman" w:hAnsi="Times New Roman" w:cs="Times New Roman"/>
          <w:b/>
          <w:sz w:val="28"/>
          <w:szCs w:val="26"/>
        </w:rPr>
        <w:t xml:space="preserve">. </w:t>
      </w:r>
      <w:r w:rsidR="00D42DE7" w:rsidRPr="00D42DE7">
        <w:rPr>
          <w:rFonts w:ascii="Times New Roman" w:hAnsi="Times New Roman" w:cs="Times New Roman"/>
          <w:sz w:val="28"/>
          <w:szCs w:val="26"/>
        </w:rPr>
        <w:t xml:space="preserve">Мероприятие проходит на гостеприимной сельской усадьбе вдали от городского шума и суеты (~ 30 </w:t>
      </w:r>
      <w:r w:rsidR="00D42DE7" w:rsidRPr="00D42DE7">
        <w:rPr>
          <w:rFonts w:ascii="Times New Roman" w:hAnsi="Times New Roman" w:cs="Times New Roman"/>
          <w:sz w:val="28"/>
          <w:szCs w:val="26"/>
          <w:lang w:val="be-BY"/>
        </w:rPr>
        <w:t>км от Минска</w:t>
      </w:r>
      <w:r w:rsidR="00D42DE7" w:rsidRPr="00D42DE7">
        <w:rPr>
          <w:rFonts w:ascii="Times New Roman" w:hAnsi="Times New Roman" w:cs="Times New Roman"/>
          <w:sz w:val="28"/>
          <w:szCs w:val="26"/>
        </w:rPr>
        <w:t xml:space="preserve">). Здесь можно не только отдохнуть, но и познакомиться с народной культурой, ведь одним из самых приятных, вкусных и полезных способов понять душу народа, является знакомство с его национальной кухней. Приятным дополнением станет знакомство с одним из древнейших среди традиционных белорусских промыслов – пчеловодством. Вы научитесь «разбираться» в мёде, узнаете о разных его видах и обо всех полезных свойствах. Возвращение в Минск. </w:t>
      </w:r>
      <w:r w:rsidR="00D42DE7" w:rsidRPr="00D42DE7">
        <w:rPr>
          <w:rFonts w:ascii="Times New Roman" w:eastAsia="Times New Roman" w:hAnsi="Times New Roman" w:cs="Times New Roman"/>
          <w:sz w:val="28"/>
          <w:szCs w:val="26"/>
          <w:shd w:val="clear" w:color="auto" w:fill="FFFFFF"/>
        </w:rPr>
        <w:t>Ночлег в гостинице.</w:t>
      </w:r>
    </w:p>
    <w:p w:rsidR="00D4635B" w:rsidRDefault="00D4635B" w:rsidP="00410E6C">
      <w:pPr>
        <w:spacing w:after="0" w:line="240" w:lineRule="auto"/>
        <w:jc w:val="both"/>
        <w:rPr>
          <w:rFonts w:ascii="Times New Roman" w:eastAsia="Times New Roman" w:hAnsi="Times New Roman" w:cs="Times New Roman"/>
          <w:sz w:val="28"/>
          <w:szCs w:val="26"/>
          <w:shd w:val="clear" w:color="auto" w:fill="FFFFFF"/>
        </w:rPr>
      </w:pPr>
      <w:r>
        <w:rPr>
          <w:rFonts w:ascii="Times New Roman" w:eastAsia="Times New Roman" w:hAnsi="Times New Roman" w:cs="Times New Roman"/>
          <w:sz w:val="28"/>
          <w:szCs w:val="26"/>
          <w:shd w:val="clear" w:color="auto" w:fill="FFFFFF"/>
        </w:rPr>
        <w:t xml:space="preserve"> </w:t>
      </w:r>
    </w:p>
    <w:p w:rsidR="001D41A3" w:rsidRPr="00FB1680" w:rsidRDefault="004270E2" w:rsidP="00410E6C">
      <w:pPr>
        <w:keepNext/>
        <w:keepLines/>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2</w:t>
      </w:r>
      <w:r w:rsidR="00FB1680" w:rsidRPr="00566C7C">
        <w:rPr>
          <w:rFonts w:ascii="Times New Roman" w:eastAsia="Times New Roman" w:hAnsi="Times New Roman" w:cs="Times New Roman"/>
          <w:b/>
          <w:sz w:val="28"/>
          <w:szCs w:val="28"/>
          <w:shd w:val="clear" w:color="auto" w:fill="FFFFFF"/>
        </w:rPr>
        <w:t xml:space="preserve"> ДЕНЬ: </w:t>
      </w:r>
      <w:r w:rsidR="00881020">
        <w:rPr>
          <w:rFonts w:ascii="Times New Roman" w:eastAsia="Cambria" w:hAnsi="Times New Roman" w:cs="Times New Roman"/>
          <w:b/>
          <w:sz w:val="28"/>
          <w:szCs w:val="28"/>
          <w:shd w:val="clear" w:color="auto" w:fill="FFFFFF"/>
        </w:rPr>
        <w:t>МИР-НЕСВИЖ</w:t>
      </w:r>
    </w:p>
    <w:p w:rsidR="00881020" w:rsidRDefault="00881020" w:rsidP="00410E6C">
      <w:pPr>
        <w:pStyle w:val="aa"/>
        <w:jc w:val="both"/>
        <w:rPr>
          <w:rFonts w:ascii="Times New Roman" w:hAnsi="Times New Roman" w:cs="Times New Roman"/>
          <w:sz w:val="28"/>
          <w:szCs w:val="28"/>
        </w:rPr>
      </w:pPr>
      <w:r w:rsidRPr="00566C7C">
        <w:rPr>
          <w:rFonts w:ascii="Times New Roman" w:eastAsia="Times New Roman" w:hAnsi="Times New Roman" w:cs="Times New Roman"/>
          <w:b/>
          <w:sz w:val="28"/>
          <w:szCs w:val="28"/>
          <w:shd w:val="clear" w:color="auto" w:fill="FFFFFF"/>
        </w:rPr>
        <w:t>Завтрак</w:t>
      </w:r>
      <w:r w:rsidRPr="00566C7C">
        <w:rPr>
          <w:rFonts w:ascii="Times New Roman" w:eastAsia="Times New Roman" w:hAnsi="Times New Roman" w:cs="Times New Roman"/>
          <w:sz w:val="28"/>
          <w:szCs w:val="28"/>
          <w:shd w:val="clear" w:color="auto" w:fill="FFFFFF"/>
        </w:rPr>
        <w:t xml:space="preserve">. </w:t>
      </w:r>
      <w:r w:rsidRPr="00566C7C">
        <w:rPr>
          <w:rFonts w:ascii="Times New Roman" w:hAnsi="Times New Roman" w:cs="Times New Roman"/>
          <w:sz w:val="28"/>
          <w:szCs w:val="28"/>
        </w:rPr>
        <w:t xml:space="preserve">Экскурсионная поездка </w:t>
      </w:r>
      <w:r w:rsidRPr="00566C7C">
        <w:rPr>
          <w:rFonts w:ascii="Times New Roman" w:hAnsi="Times New Roman" w:cs="Times New Roman"/>
          <w:b/>
          <w:sz w:val="28"/>
          <w:szCs w:val="28"/>
        </w:rPr>
        <w:t>«Мир – Несвиж»</w:t>
      </w:r>
      <w:r w:rsidR="00232CEB">
        <w:rPr>
          <w:rFonts w:ascii="Times New Roman" w:hAnsi="Times New Roman" w:cs="Times New Roman"/>
          <w:b/>
          <w:sz w:val="28"/>
          <w:szCs w:val="28"/>
        </w:rPr>
        <w:t xml:space="preserve">. </w:t>
      </w:r>
      <w:r w:rsidR="00232CEB" w:rsidRPr="00C92A2A">
        <w:rPr>
          <w:rFonts w:ascii="Times New Roman" w:hAnsi="Times New Roman" w:cs="Times New Roman"/>
          <w:b/>
          <w:sz w:val="28"/>
          <w:szCs w:val="28"/>
          <w:lang w:val="be-BY"/>
        </w:rPr>
        <w:t>Входные билеты в замки оплачиваются отдельно</w:t>
      </w:r>
      <w:r w:rsidR="00DE7B55">
        <w:rPr>
          <w:rFonts w:ascii="Times New Roman" w:hAnsi="Times New Roman" w:cs="Times New Roman"/>
          <w:b/>
          <w:sz w:val="28"/>
          <w:szCs w:val="28"/>
          <w:lang w:val="be-BY"/>
        </w:rPr>
        <w:t>*</w:t>
      </w:r>
      <w:r w:rsidRPr="00566C7C">
        <w:rPr>
          <w:rFonts w:ascii="Times New Roman" w:hAnsi="Times New Roman" w:cs="Times New Roman"/>
          <w:sz w:val="28"/>
          <w:szCs w:val="28"/>
        </w:rPr>
        <w:t xml:space="preserve">. </w:t>
      </w:r>
      <w:r w:rsidRPr="00566C7C">
        <w:rPr>
          <w:rFonts w:ascii="Times New Roman" w:hAnsi="Times New Roman" w:cs="Times New Roman"/>
          <w:color w:val="000000" w:themeColor="text1"/>
          <w:sz w:val="28"/>
          <w:szCs w:val="28"/>
        </w:rPr>
        <w:t>Этот день поразит величием и могуществом самого легендарного аристократического рода Речи Посполитой, приподнимет завесу тайны над древними секретами и мистическими происшествиями. Вас ожидает величественный средневековый Мирский замок, а в Несвиже – блистательный</w:t>
      </w:r>
      <w:r w:rsidR="00185C63">
        <w:rPr>
          <w:rFonts w:ascii="Times New Roman" w:hAnsi="Times New Roman" w:cs="Times New Roman"/>
          <w:color w:val="000000" w:themeColor="text1"/>
          <w:sz w:val="28"/>
          <w:szCs w:val="28"/>
        </w:rPr>
        <w:t xml:space="preserve"> дворцовый комплекс XVI—XIX в</w:t>
      </w:r>
      <w:r w:rsidRPr="00566C7C">
        <w:rPr>
          <w:rFonts w:ascii="Times New Roman" w:hAnsi="Times New Roman" w:cs="Times New Roman"/>
          <w:color w:val="000000" w:themeColor="text1"/>
          <w:sz w:val="28"/>
          <w:szCs w:val="28"/>
        </w:rPr>
        <w:t>в</w:t>
      </w:r>
      <w:r w:rsidR="00185C63">
        <w:rPr>
          <w:rFonts w:ascii="Times New Roman" w:hAnsi="Times New Roman" w:cs="Times New Roman"/>
          <w:color w:val="000000" w:themeColor="text1"/>
          <w:sz w:val="28"/>
          <w:szCs w:val="28"/>
        </w:rPr>
        <w:t>.</w:t>
      </w:r>
      <w:r w:rsidRPr="00566C7C">
        <w:rPr>
          <w:rFonts w:ascii="Times New Roman" w:hAnsi="Times New Roman" w:cs="Times New Roman"/>
          <w:color w:val="000000" w:themeColor="text1"/>
          <w:sz w:val="28"/>
          <w:szCs w:val="28"/>
        </w:rPr>
        <w:t xml:space="preserve"> – резиденция князей Радзивиллов</w:t>
      </w:r>
      <w:r>
        <w:rPr>
          <w:rFonts w:ascii="Times New Roman" w:hAnsi="Times New Roman" w:cs="Times New Roman"/>
          <w:color w:val="000000" w:themeColor="text1"/>
          <w:sz w:val="28"/>
          <w:szCs w:val="28"/>
        </w:rPr>
        <w:t xml:space="preserve">. </w:t>
      </w:r>
      <w:r w:rsidRPr="00566C7C">
        <w:rPr>
          <w:rFonts w:ascii="Times New Roman" w:hAnsi="Times New Roman" w:cs="Times New Roman"/>
          <w:color w:val="000000" w:themeColor="text1"/>
          <w:sz w:val="28"/>
          <w:szCs w:val="28"/>
        </w:rPr>
        <w:t>Переезд (~90 км.) в</w:t>
      </w:r>
      <w:r w:rsidRPr="00566C7C">
        <w:rPr>
          <w:rStyle w:val="apple-converted-space"/>
          <w:rFonts w:ascii="Times New Roman" w:hAnsi="Times New Roman" w:cs="Times New Roman"/>
          <w:color w:val="000000" w:themeColor="text1"/>
          <w:sz w:val="28"/>
          <w:szCs w:val="28"/>
        </w:rPr>
        <w:t> </w:t>
      </w:r>
      <w:r w:rsidRPr="00566C7C">
        <w:rPr>
          <w:rStyle w:val="a5"/>
          <w:rFonts w:ascii="Times New Roman" w:hAnsi="Times New Roman" w:cs="Times New Roman"/>
          <w:color w:val="000000" w:themeColor="text1"/>
          <w:sz w:val="28"/>
          <w:szCs w:val="28"/>
        </w:rPr>
        <w:t>Мир.</w:t>
      </w:r>
      <w:r w:rsidRPr="00566C7C">
        <w:rPr>
          <w:rStyle w:val="apple-converted-space"/>
          <w:rFonts w:ascii="Times New Roman" w:hAnsi="Times New Roman" w:cs="Times New Roman"/>
          <w:color w:val="000000" w:themeColor="text1"/>
          <w:sz w:val="28"/>
          <w:szCs w:val="28"/>
        </w:rPr>
        <w:t> </w:t>
      </w:r>
      <w:r>
        <w:rPr>
          <w:rStyle w:val="apple-converted-space"/>
          <w:rFonts w:ascii="Times New Roman" w:hAnsi="Times New Roman" w:cs="Times New Roman"/>
          <w:color w:val="000000" w:themeColor="text1"/>
          <w:sz w:val="28"/>
          <w:szCs w:val="28"/>
        </w:rPr>
        <w:t xml:space="preserve">Здесь </w:t>
      </w:r>
      <w:r>
        <w:rPr>
          <w:rFonts w:ascii="Times New Roman" w:hAnsi="Times New Roman" w:cs="Times New Roman"/>
          <w:color w:val="000000" w:themeColor="text1"/>
          <w:sz w:val="28"/>
          <w:szCs w:val="28"/>
        </w:rPr>
        <w:t>в</w:t>
      </w:r>
      <w:r w:rsidRPr="00566C7C">
        <w:rPr>
          <w:rFonts w:ascii="Times New Roman" w:hAnsi="Times New Roman" w:cs="Times New Roman"/>
          <w:color w:val="000000" w:themeColor="text1"/>
          <w:sz w:val="28"/>
          <w:szCs w:val="28"/>
        </w:rPr>
        <w:t>ы сможете оценить мощь Мирского замка, прикоснуться к его древним стенам и почувствовать дух минувших эпох.</w:t>
      </w:r>
      <w:r w:rsidR="003258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Переезд в Несвиж </w:t>
      </w:r>
      <w:r w:rsidRPr="00566C7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566C7C">
        <w:rPr>
          <w:rFonts w:ascii="Times New Roman" w:hAnsi="Times New Roman" w:cs="Times New Roman"/>
          <w:color w:val="000000" w:themeColor="text1"/>
          <w:sz w:val="28"/>
          <w:szCs w:val="28"/>
        </w:rPr>
        <w:t>0 км.)</w:t>
      </w:r>
      <w:r>
        <w:rPr>
          <w:rFonts w:ascii="Times New Roman" w:hAnsi="Times New Roman" w:cs="Times New Roman"/>
          <w:color w:val="000000" w:themeColor="text1"/>
          <w:sz w:val="28"/>
          <w:szCs w:val="28"/>
        </w:rPr>
        <w:t xml:space="preserve"> где помимо восхитительного дворцово-паркового ансамбля </w:t>
      </w:r>
      <w:r w:rsidRPr="00566C7C">
        <w:rPr>
          <w:rFonts w:ascii="Times New Roman" w:hAnsi="Times New Roman" w:cs="Times New Roman"/>
          <w:color w:val="000000" w:themeColor="text1"/>
          <w:sz w:val="28"/>
          <w:szCs w:val="28"/>
        </w:rPr>
        <w:t>вы</w:t>
      </w:r>
      <w:r>
        <w:rPr>
          <w:rFonts w:ascii="Times New Roman" w:hAnsi="Times New Roman" w:cs="Times New Roman"/>
          <w:color w:val="000000" w:themeColor="text1"/>
          <w:sz w:val="28"/>
          <w:szCs w:val="28"/>
        </w:rPr>
        <w:t xml:space="preserve"> также</w:t>
      </w:r>
      <w:r w:rsidRPr="00566C7C">
        <w:rPr>
          <w:rFonts w:ascii="Times New Roman" w:hAnsi="Times New Roman" w:cs="Times New Roman"/>
          <w:color w:val="000000" w:themeColor="text1"/>
          <w:sz w:val="28"/>
          <w:szCs w:val="28"/>
        </w:rPr>
        <w:t xml:space="preserve"> увидите Костел Божьего Тела – первый в Восточной Европе храм в стиле барокко, </w:t>
      </w:r>
      <w:r w:rsidRPr="00566C7C">
        <w:rPr>
          <w:rFonts w:ascii="Times New Roman" w:hAnsi="Times New Roman" w:cs="Times New Roman"/>
          <w:bCs/>
          <w:color w:val="000000"/>
          <w:sz w:val="28"/>
          <w:szCs w:val="28"/>
        </w:rPr>
        <w:t>где находится усыпальница хозяев замка, вторая по величине в Европе после усыпальницы Габсбургов!</w:t>
      </w:r>
      <w:r w:rsidRPr="00566C7C">
        <w:rPr>
          <w:rFonts w:ascii="Times New Roman" w:hAnsi="Times New Roman" w:cs="Times New Roman"/>
          <w:color w:val="000000" w:themeColor="text1"/>
          <w:sz w:val="28"/>
          <w:szCs w:val="28"/>
        </w:rPr>
        <w:t xml:space="preserve"> </w:t>
      </w:r>
      <w:r w:rsidR="00185C63" w:rsidRPr="003258CB">
        <w:rPr>
          <w:rFonts w:ascii="Times New Roman" w:hAnsi="Times New Roman" w:cs="Times New Roman"/>
          <w:b/>
          <w:color w:val="000000" w:themeColor="text1"/>
          <w:sz w:val="28"/>
          <w:szCs w:val="28"/>
        </w:rPr>
        <w:t>Обед*.</w:t>
      </w:r>
      <w:r w:rsidR="00185C63" w:rsidRPr="00566C7C">
        <w:rPr>
          <w:rFonts w:ascii="Times New Roman" w:hAnsi="Times New Roman" w:cs="Times New Roman"/>
          <w:color w:val="000000" w:themeColor="text1"/>
          <w:sz w:val="28"/>
          <w:szCs w:val="28"/>
        </w:rPr>
        <w:t xml:space="preserve"> </w:t>
      </w:r>
      <w:r w:rsidRPr="00566C7C">
        <w:rPr>
          <w:rFonts w:ascii="Times New Roman" w:hAnsi="Times New Roman" w:cs="Times New Roman"/>
          <w:color w:val="000000" w:themeColor="text1"/>
          <w:sz w:val="28"/>
          <w:szCs w:val="28"/>
        </w:rPr>
        <w:t xml:space="preserve">Оба замка внесены в список всемирного культурного наследия ЮНЕСКО. Небывалый трагизм, страсть, мужество, самопожертвование и, конечно, захватывающая история вечной любви оживут перед вами в образе прекрасных архитектурных творений и увлекательных легенд! </w:t>
      </w:r>
      <w:r w:rsidRPr="004270E2">
        <w:rPr>
          <w:rFonts w:ascii="Times New Roman" w:hAnsi="Times New Roman" w:cs="Times New Roman"/>
          <w:color w:val="000000" w:themeColor="text1"/>
          <w:sz w:val="28"/>
          <w:szCs w:val="28"/>
        </w:rPr>
        <w:t>Переезд в Брест (~250 км).</w:t>
      </w:r>
      <w:r>
        <w:rPr>
          <w:rFonts w:ascii="Times New Roman" w:hAnsi="Times New Roman" w:cs="Times New Roman"/>
          <w:color w:val="000000" w:themeColor="text1"/>
          <w:sz w:val="28"/>
          <w:szCs w:val="28"/>
          <w:lang w:val="be-BY"/>
        </w:rPr>
        <w:t xml:space="preserve"> </w:t>
      </w:r>
      <w:r w:rsidRPr="00566C7C">
        <w:rPr>
          <w:rFonts w:ascii="Times New Roman" w:hAnsi="Times New Roman" w:cs="Times New Roman"/>
          <w:sz w:val="28"/>
          <w:szCs w:val="28"/>
        </w:rPr>
        <w:t>Ночь в гостинице.</w:t>
      </w:r>
    </w:p>
    <w:p w:rsidR="00C92A2A" w:rsidRPr="00566C7C" w:rsidRDefault="00C92A2A" w:rsidP="00410E6C">
      <w:pPr>
        <w:pStyle w:val="aa"/>
        <w:jc w:val="both"/>
        <w:rPr>
          <w:rFonts w:ascii="Times New Roman" w:hAnsi="Times New Roman" w:cs="Times New Roman"/>
          <w:sz w:val="28"/>
          <w:szCs w:val="28"/>
        </w:rPr>
      </w:pPr>
    </w:p>
    <w:p w:rsidR="00881020" w:rsidRPr="00352EB1" w:rsidRDefault="004270E2" w:rsidP="00410E6C">
      <w:pPr>
        <w:keepNext/>
        <w:keepLines/>
        <w:spacing w:after="0" w:line="240" w:lineRule="auto"/>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3</w:t>
      </w:r>
      <w:r w:rsidR="00DB50F8" w:rsidRPr="00566C7C">
        <w:rPr>
          <w:rFonts w:ascii="Times New Roman" w:eastAsia="Times New Roman" w:hAnsi="Times New Roman" w:cs="Times New Roman"/>
          <w:b/>
          <w:sz w:val="28"/>
          <w:szCs w:val="28"/>
          <w:shd w:val="clear" w:color="auto" w:fill="FFFFFF"/>
        </w:rPr>
        <w:t xml:space="preserve"> ДЕНЬ: </w:t>
      </w:r>
      <w:r w:rsidR="00881020">
        <w:rPr>
          <w:rFonts w:ascii="Times New Roman" w:eastAsia="Cambria" w:hAnsi="Times New Roman" w:cs="Times New Roman"/>
          <w:b/>
          <w:sz w:val="28"/>
          <w:szCs w:val="28"/>
          <w:shd w:val="clear" w:color="auto" w:fill="FFFFFF"/>
        </w:rPr>
        <w:t>БРЕСТ – БЕЛОВЕЖСКАЯ ПУЩА</w:t>
      </w:r>
    </w:p>
    <w:p w:rsidR="00FD6DDC" w:rsidRDefault="00185C63" w:rsidP="00410E6C">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r w:rsidRPr="007A2DCD">
        <w:rPr>
          <w:rFonts w:ascii="Times New Roman" w:eastAsia="Times New Roman" w:hAnsi="Times New Roman" w:cs="Times New Roman"/>
          <w:b/>
          <w:sz w:val="28"/>
          <w:szCs w:val="28"/>
          <w:shd w:val="clear" w:color="auto" w:fill="FFFFFF"/>
        </w:rPr>
        <w:t>Завтрак.</w:t>
      </w:r>
      <w:r>
        <w:rPr>
          <w:rFonts w:ascii="Times New Roman" w:eastAsia="Times New Roman" w:hAnsi="Times New Roman" w:cs="Times New Roman"/>
          <w:sz w:val="28"/>
          <w:szCs w:val="28"/>
          <w:shd w:val="clear" w:color="auto" w:fill="FFFFFF"/>
        </w:rPr>
        <w:t xml:space="preserve"> </w:t>
      </w:r>
      <w:r w:rsidR="00D42DE7" w:rsidRPr="00C92A2A">
        <w:rPr>
          <w:rFonts w:ascii="Times New Roman" w:eastAsia="Times New Roman" w:hAnsi="Times New Roman" w:cs="Times New Roman"/>
          <w:b/>
          <w:sz w:val="28"/>
          <w:szCs w:val="28"/>
          <w:shd w:val="clear" w:color="auto" w:fill="FFFFFF"/>
        </w:rPr>
        <w:t>Осмотр на автобусе исторического центра Бреста с сопровождающим</w:t>
      </w:r>
      <w:r w:rsidR="00D42DE7" w:rsidRPr="009E0E06">
        <w:rPr>
          <w:rFonts w:ascii="Times New Roman" w:eastAsia="Times New Roman" w:hAnsi="Times New Roman" w:cs="Times New Roman"/>
          <w:sz w:val="24"/>
          <w:szCs w:val="24"/>
          <w:shd w:val="clear" w:color="auto" w:fill="FFFFFF"/>
        </w:rPr>
        <w:t xml:space="preserve">: </w:t>
      </w:r>
      <w:r w:rsidR="00D42DE7" w:rsidRPr="00FC5E71">
        <w:rPr>
          <w:rFonts w:ascii="Times New Roman" w:eastAsia="Times New Roman" w:hAnsi="Times New Roman" w:cs="Times New Roman"/>
          <w:sz w:val="28"/>
          <w:szCs w:val="24"/>
          <w:shd w:val="clear" w:color="auto" w:fill="FFFFFF"/>
        </w:rPr>
        <w:t>Свято-Симеоновский собор,</w:t>
      </w:r>
      <w:r w:rsidR="00D42DE7">
        <w:rPr>
          <w:rFonts w:ascii="Times New Roman" w:eastAsia="Times New Roman" w:hAnsi="Times New Roman" w:cs="Times New Roman"/>
          <w:sz w:val="28"/>
          <w:szCs w:val="24"/>
          <w:shd w:val="clear" w:color="auto" w:fill="FFFFFF"/>
        </w:rPr>
        <w:t xml:space="preserve"> бульвар литературных фонарей, городская оранжерея в стиле неомодерн,</w:t>
      </w:r>
      <w:r w:rsidR="00D42DE7" w:rsidRPr="00C84BEF">
        <w:rPr>
          <w:rFonts w:ascii="Times New Roman" w:eastAsia="Times New Roman" w:hAnsi="Times New Roman" w:cs="Times New Roman"/>
          <w:sz w:val="28"/>
          <w:szCs w:val="24"/>
          <w:shd w:val="clear" w:color="auto" w:fill="FFFFFF"/>
        </w:rPr>
        <w:t xml:space="preserve"> </w:t>
      </w:r>
      <w:r w:rsidR="00D42DE7">
        <w:rPr>
          <w:rFonts w:ascii="Times New Roman" w:eastAsia="Times New Roman" w:hAnsi="Times New Roman" w:cs="Times New Roman"/>
          <w:sz w:val="28"/>
          <w:szCs w:val="24"/>
          <w:shd w:val="clear" w:color="auto" w:fill="FFFFFF"/>
          <w:lang w:val="be-BY"/>
        </w:rPr>
        <w:t>памятник “Тысячялетие Бреста”,</w:t>
      </w:r>
      <w:r w:rsidR="00D42DE7" w:rsidRPr="00FC5E71">
        <w:rPr>
          <w:rFonts w:ascii="Times New Roman" w:eastAsia="Times New Roman" w:hAnsi="Times New Roman" w:cs="Times New Roman"/>
          <w:sz w:val="28"/>
          <w:szCs w:val="24"/>
          <w:shd w:val="clear" w:color="auto" w:fill="FFFFFF"/>
        </w:rPr>
        <w:t xml:space="preserve"> братская церковь Св. Николая</w:t>
      </w:r>
      <w:r w:rsidR="00D42DE7">
        <w:rPr>
          <w:rFonts w:ascii="Times New Roman" w:eastAsia="Times New Roman" w:hAnsi="Times New Roman" w:cs="Times New Roman"/>
          <w:sz w:val="28"/>
          <w:szCs w:val="24"/>
          <w:shd w:val="clear" w:color="auto" w:fill="FFFFFF"/>
        </w:rPr>
        <w:t xml:space="preserve"> в память о русско-японской войне</w:t>
      </w:r>
      <w:r w:rsidR="00D42DE7" w:rsidRPr="00FC5E71">
        <w:rPr>
          <w:rFonts w:ascii="Times New Roman" w:eastAsia="Times New Roman" w:hAnsi="Times New Roman" w:cs="Times New Roman"/>
          <w:sz w:val="28"/>
          <w:szCs w:val="24"/>
          <w:shd w:val="clear" w:color="auto" w:fill="FFFFFF"/>
        </w:rPr>
        <w:t>, ретроспективный Крестовоздвиженский костел</w:t>
      </w:r>
      <w:r w:rsidR="00D42DE7" w:rsidRPr="00FC5E71">
        <w:rPr>
          <w:rFonts w:ascii="Times New Roman" w:eastAsia="Times New Roman" w:hAnsi="Times New Roman" w:cs="Times New Roman"/>
          <w:sz w:val="32"/>
          <w:szCs w:val="28"/>
          <w:shd w:val="clear" w:color="auto" w:fill="FFFFFF"/>
        </w:rPr>
        <w:t>.</w:t>
      </w:r>
      <w:r w:rsidR="00D42DE7" w:rsidRPr="004270E2">
        <w:rPr>
          <w:rFonts w:ascii="Times New Roman" w:eastAsia="Times New Roman" w:hAnsi="Times New Roman" w:cs="Times New Roman"/>
          <w:sz w:val="28"/>
          <w:szCs w:val="28"/>
          <w:shd w:val="clear" w:color="auto" w:fill="FFFFFF"/>
        </w:rPr>
        <w:t xml:space="preserve"> </w:t>
      </w:r>
      <w:r w:rsidR="00D42DE7" w:rsidRPr="00C92A2A">
        <w:rPr>
          <w:rFonts w:ascii="Times New Roman" w:eastAsia="Times New Roman" w:hAnsi="Times New Roman" w:cs="Times New Roman"/>
          <w:b/>
          <w:sz w:val="28"/>
          <w:szCs w:val="28"/>
          <w:shd w:val="clear" w:color="auto" w:fill="FFFFFF"/>
        </w:rPr>
        <w:t>Посещение героической Брестской крепости:</w:t>
      </w:r>
      <w:r w:rsidR="00D42DE7" w:rsidRPr="004270E2">
        <w:rPr>
          <w:rFonts w:ascii="Times New Roman" w:eastAsia="Times New Roman" w:hAnsi="Times New Roman" w:cs="Times New Roman"/>
          <w:sz w:val="28"/>
          <w:szCs w:val="28"/>
          <w:shd w:val="clear" w:color="auto" w:fill="FFFFFF"/>
        </w:rPr>
        <w:t xml:space="preserve"> монумент «Жажда», основной комплекс, </w:t>
      </w:r>
      <w:r w:rsidR="00D42DE7">
        <w:rPr>
          <w:rFonts w:ascii="Times New Roman" w:eastAsia="Times New Roman" w:hAnsi="Times New Roman" w:cs="Times New Roman"/>
          <w:sz w:val="28"/>
          <w:szCs w:val="28"/>
          <w:shd w:val="clear" w:color="auto" w:fill="FFFFFF"/>
        </w:rPr>
        <w:t>Холмские ворота.</w:t>
      </w:r>
      <w:r w:rsidR="00D42DE7" w:rsidRPr="004270E2">
        <w:rPr>
          <w:rFonts w:ascii="Times New Roman" w:eastAsia="Times New Roman" w:hAnsi="Times New Roman" w:cs="Times New Roman"/>
          <w:sz w:val="28"/>
          <w:szCs w:val="28"/>
          <w:shd w:val="clear" w:color="auto" w:fill="FFFFFF"/>
        </w:rPr>
        <w:t xml:space="preserve"> Переезд в  Беловежскую Пущу – последний реликтовый лес Европы, национальный парк, в котором сочетаются богатый растительный мир и изумительные ландшафты. </w:t>
      </w:r>
      <w:r w:rsidR="00352EB1">
        <w:rPr>
          <w:rFonts w:ascii="Times New Roman" w:eastAsia="Times New Roman" w:hAnsi="Times New Roman" w:cs="Times New Roman"/>
          <w:sz w:val="28"/>
          <w:szCs w:val="28"/>
          <w:shd w:val="clear" w:color="auto" w:fill="FFFFFF"/>
        </w:rPr>
        <w:t xml:space="preserve">Именно </w:t>
      </w:r>
      <w:r w:rsidR="00352EB1">
        <w:rPr>
          <w:rFonts w:ascii="Times New Roman" w:eastAsia="Times New Roman" w:hAnsi="Times New Roman" w:cs="Times New Roman"/>
          <w:sz w:val="28"/>
          <w:szCs w:val="28"/>
          <w:shd w:val="clear" w:color="auto" w:fill="FFFFFF"/>
          <w:lang w:val="be-BY"/>
        </w:rPr>
        <w:t>з</w:t>
      </w:r>
      <w:r w:rsidR="00D42DE7" w:rsidRPr="004270E2">
        <w:rPr>
          <w:rFonts w:ascii="Times New Roman" w:eastAsia="Times New Roman" w:hAnsi="Times New Roman" w:cs="Times New Roman"/>
          <w:sz w:val="28"/>
          <w:szCs w:val="28"/>
          <w:shd w:val="clear" w:color="auto" w:fill="FFFFFF"/>
        </w:rPr>
        <w:t>десь</w:t>
      </w:r>
      <w:r w:rsidR="00352EB1">
        <w:rPr>
          <w:rFonts w:ascii="Times New Roman" w:eastAsia="Times New Roman" w:hAnsi="Times New Roman" w:cs="Times New Roman"/>
          <w:sz w:val="28"/>
          <w:szCs w:val="28"/>
          <w:shd w:val="clear" w:color="auto" w:fill="FFFFFF"/>
        </w:rPr>
        <w:t xml:space="preserve"> обитают могучие зубры</w:t>
      </w:r>
      <w:r w:rsidR="00D42DE7" w:rsidRPr="004270E2">
        <w:rPr>
          <w:rFonts w:ascii="Times New Roman" w:eastAsia="Times New Roman" w:hAnsi="Times New Roman" w:cs="Times New Roman"/>
          <w:sz w:val="28"/>
          <w:szCs w:val="28"/>
          <w:shd w:val="clear" w:color="auto" w:fill="FFFFFF"/>
        </w:rPr>
        <w:t xml:space="preserve">. </w:t>
      </w:r>
      <w:r w:rsidR="00D42DE7" w:rsidRPr="00671A56">
        <w:rPr>
          <w:rFonts w:ascii="Times New Roman" w:hAnsi="Times New Roman" w:cs="Times New Roman"/>
          <w:b/>
          <w:color w:val="000000" w:themeColor="text1"/>
          <w:sz w:val="28"/>
          <w:szCs w:val="28"/>
        </w:rPr>
        <w:t>Обед*.</w:t>
      </w:r>
      <w:r w:rsidR="00D42DE7">
        <w:rPr>
          <w:rFonts w:ascii="Times New Roman" w:hAnsi="Times New Roman" w:cs="Times New Roman"/>
          <w:b/>
          <w:color w:val="000000" w:themeColor="text1"/>
          <w:sz w:val="28"/>
          <w:szCs w:val="28"/>
        </w:rPr>
        <w:t xml:space="preserve"> </w:t>
      </w:r>
      <w:r w:rsidR="00D42DE7" w:rsidRPr="00DE7B55">
        <w:rPr>
          <w:rFonts w:ascii="Times New Roman" w:eastAsia="Times New Roman" w:hAnsi="Times New Roman" w:cs="Times New Roman"/>
          <w:b/>
          <w:sz w:val="28"/>
          <w:szCs w:val="28"/>
          <w:shd w:val="clear" w:color="auto" w:fill="FFFFFF"/>
        </w:rPr>
        <w:t>Для желающих</w:t>
      </w:r>
      <w:r w:rsidR="00D42DE7" w:rsidRPr="004270E2">
        <w:rPr>
          <w:rFonts w:ascii="Times New Roman" w:eastAsia="Times New Roman" w:hAnsi="Times New Roman" w:cs="Times New Roman"/>
          <w:sz w:val="28"/>
          <w:szCs w:val="28"/>
          <w:shd w:val="clear" w:color="auto" w:fill="FFFFFF"/>
        </w:rPr>
        <w:t xml:space="preserve"> </w:t>
      </w:r>
      <w:r w:rsidR="00C92A2A" w:rsidRPr="00C92A2A">
        <w:rPr>
          <w:rFonts w:ascii="Times New Roman" w:eastAsia="Times New Roman" w:hAnsi="Times New Roman" w:cs="Times New Roman"/>
          <w:b/>
          <w:sz w:val="28"/>
          <w:szCs w:val="28"/>
          <w:shd w:val="clear" w:color="auto" w:fill="FFFFFF"/>
        </w:rPr>
        <w:t>за дополнительную плату</w:t>
      </w:r>
      <w:r w:rsidR="00C92A2A">
        <w:rPr>
          <w:rFonts w:ascii="Times New Roman" w:eastAsia="Times New Roman" w:hAnsi="Times New Roman" w:cs="Times New Roman"/>
          <w:sz w:val="28"/>
          <w:szCs w:val="28"/>
          <w:shd w:val="clear" w:color="auto" w:fill="FFFFFF"/>
        </w:rPr>
        <w:t xml:space="preserve"> </w:t>
      </w:r>
      <w:r w:rsidR="00C92A2A" w:rsidRPr="00C92A2A">
        <w:rPr>
          <w:rFonts w:ascii="Times New Roman" w:eastAsia="Times New Roman" w:hAnsi="Times New Roman" w:cs="Times New Roman"/>
          <w:b/>
          <w:sz w:val="28"/>
          <w:szCs w:val="28"/>
          <w:shd w:val="clear" w:color="auto" w:fill="FFFFFF"/>
        </w:rPr>
        <w:t>посещение</w:t>
      </w:r>
      <w:r w:rsidR="00D42DE7" w:rsidRPr="00C92A2A">
        <w:rPr>
          <w:rFonts w:ascii="Times New Roman" w:eastAsia="Times New Roman" w:hAnsi="Times New Roman" w:cs="Times New Roman"/>
          <w:b/>
          <w:sz w:val="28"/>
          <w:szCs w:val="28"/>
          <w:shd w:val="clear" w:color="auto" w:fill="FFFFFF"/>
        </w:rPr>
        <w:t xml:space="preserve"> </w:t>
      </w:r>
      <w:r w:rsidR="00D42DE7" w:rsidRPr="00347F14">
        <w:rPr>
          <w:rFonts w:ascii="Times New Roman" w:eastAsia="Times New Roman" w:hAnsi="Times New Roman" w:cs="Times New Roman"/>
          <w:b/>
          <w:sz w:val="28"/>
          <w:szCs w:val="28"/>
          <w:shd w:val="clear" w:color="auto" w:fill="FFFFFF"/>
        </w:rPr>
        <w:t>музея природы и вольеров с животными</w:t>
      </w:r>
      <w:r w:rsidR="00C92A2A">
        <w:rPr>
          <w:rFonts w:ascii="Times New Roman" w:eastAsia="Times New Roman" w:hAnsi="Times New Roman" w:cs="Times New Roman"/>
          <w:b/>
          <w:sz w:val="28"/>
          <w:szCs w:val="28"/>
          <w:shd w:val="clear" w:color="auto" w:fill="FFFFFF"/>
        </w:rPr>
        <w:t>*</w:t>
      </w:r>
      <w:r w:rsidR="00D42DE7" w:rsidRPr="0069150C">
        <w:rPr>
          <w:rFonts w:ascii="Times New Roman" w:eastAsia="Times New Roman" w:hAnsi="Times New Roman" w:cs="Times New Roman"/>
          <w:sz w:val="28"/>
          <w:szCs w:val="28"/>
          <w:shd w:val="clear" w:color="auto" w:fill="FFFFFF"/>
        </w:rPr>
        <w:t>,</w:t>
      </w:r>
      <w:r w:rsidR="00D42DE7" w:rsidRPr="004270E2">
        <w:rPr>
          <w:rFonts w:ascii="Times New Roman" w:eastAsia="Times New Roman" w:hAnsi="Times New Roman" w:cs="Times New Roman"/>
          <w:sz w:val="28"/>
          <w:szCs w:val="28"/>
          <w:shd w:val="clear" w:color="auto" w:fill="FFFFFF"/>
        </w:rPr>
        <w:t xml:space="preserve"> </w:t>
      </w:r>
      <w:r w:rsidR="00D42DE7" w:rsidRPr="00C92A2A">
        <w:rPr>
          <w:rFonts w:ascii="Times New Roman" w:eastAsia="Times New Roman" w:hAnsi="Times New Roman" w:cs="Times New Roman"/>
          <w:b/>
          <w:sz w:val="28"/>
          <w:szCs w:val="28"/>
          <w:shd w:val="clear" w:color="auto" w:fill="FFFFFF"/>
        </w:rPr>
        <w:t>пос</w:t>
      </w:r>
      <w:r w:rsidR="00C92A2A" w:rsidRPr="00C92A2A">
        <w:rPr>
          <w:rFonts w:ascii="Times New Roman" w:eastAsia="Times New Roman" w:hAnsi="Times New Roman" w:cs="Times New Roman"/>
          <w:b/>
          <w:sz w:val="28"/>
          <w:szCs w:val="28"/>
          <w:shd w:val="clear" w:color="auto" w:fill="FFFFFF"/>
        </w:rPr>
        <w:t>ещение</w:t>
      </w:r>
      <w:r w:rsidR="00D42DE7" w:rsidRPr="00C92A2A">
        <w:rPr>
          <w:rFonts w:ascii="Times New Roman" w:eastAsia="Times New Roman" w:hAnsi="Times New Roman" w:cs="Times New Roman"/>
          <w:b/>
          <w:sz w:val="28"/>
          <w:szCs w:val="28"/>
          <w:shd w:val="clear" w:color="auto" w:fill="FFFFFF"/>
        </w:rPr>
        <w:t xml:space="preserve"> Поместья Деда Мороза</w:t>
      </w:r>
      <w:r w:rsidR="00C92A2A">
        <w:rPr>
          <w:rFonts w:ascii="Times New Roman" w:eastAsia="Times New Roman" w:hAnsi="Times New Roman" w:cs="Times New Roman"/>
          <w:b/>
          <w:sz w:val="28"/>
          <w:szCs w:val="28"/>
          <w:shd w:val="clear" w:color="auto" w:fill="FFFFFF"/>
        </w:rPr>
        <w:t>*</w:t>
      </w:r>
      <w:r w:rsidR="00D42DE7" w:rsidRPr="0069150C">
        <w:rPr>
          <w:rFonts w:ascii="Times New Roman" w:eastAsia="Times New Roman" w:hAnsi="Times New Roman" w:cs="Times New Roman"/>
          <w:sz w:val="28"/>
          <w:szCs w:val="28"/>
          <w:shd w:val="clear" w:color="auto" w:fill="FFFFFF"/>
        </w:rPr>
        <w:t>.</w:t>
      </w:r>
      <w:r w:rsidR="00D42DE7" w:rsidRPr="004270E2">
        <w:rPr>
          <w:rFonts w:ascii="Times New Roman" w:eastAsia="Times New Roman" w:hAnsi="Times New Roman" w:cs="Times New Roman"/>
          <w:sz w:val="28"/>
          <w:szCs w:val="28"/>
          <w:shd w:val="clear" w:color="auto" w:fill="FFFFFF"/>
        </w:rPr>
        <w:t xml:space="preserve"> Поместье расположено в глубине Беловежской пущи на опушке, где живет белорусский Дед Мороз и Снегурочка, а также находится хранилище подарков Деда Мороза «Скарбница», мельница и волшебный колодец. Пере</w:t>
      </w:r>
      <w:r w:rsidR="00D42DE7">
        <w:rPr>
          <w:rFonts w:ascii="Times New Roman" w:eastAsia="Times New Roman" w:hAnsi="Times New Roman" w:cs="Times New Roman"/>
          <w:sz w:val="28"/>
          <w:szCs w:val="28"/>
          <w:shd w:val="clear" w:color="auto" w:fill="FFFFFF"/>
        </w:rPr>
        <w:t>езд в Гродно (</w:t>
      </w:r>
      <w:r w:rsidR="00D42DE7" w:rsidRPr="00AF44C4">
        <w:rPr>
          <w:rFonts w:ascii="Times New Roman" w:eastAsia="Times New Roman" w:hAnsi="Times New Roman" w:cs="Times New Roman"/>
          <w:sz w:val="28"/>
          <w:szCs w:val="28"/>
          <w:shd w:val="clear" w:color="auto" w:fill="FFFFFF"/>
        </w:rPr>
        <w:t xml:space="preserve">~185 </w:t>
      </w:r>
      <w:r w:rsidR="00D42DE7">
        <w:rPr>
          <w:rFonts w:ascii="Times New Roman" w:eastAsia="Times New Roman" w:hAnsi="Times New Roman" w:cs="Times New Roman"/>
          <w:sz w:val="28"/>
          <w:szCs w:val="28"/>
          <w:shd w:val="clear" w:color="auto" w:fill="FFFFFF"/>
          <w:lang w:val="be-BY"/>
        </w:rPr>
        <w:t>км</w:t>
      </w:r>
      <w:r w:rsidR="00D42DE7">
        <w:rPr>
          <w:rFonts w:ascii="Times New Roman" w:eastAsia="Times New Roman" w:hAnsi="Times New Roman" w:cs="Times New Roman"/>
          <w:sz w:val="28"/>
          <w:szCs w:val="28"/>
          <w:shd w:val="clear" w:color="auto" w:fill="FFFFFF"/>
        </w:rPr>
        <w:t>). Ночь в гостинице</w:t>
      </w:r>
      <w:r w:rsidR="00D42DE7" w:rsidRPr="004270E2">
        <w:rPr>
          <w:rFonts w:ascii="Times New Roman" w:eastAsia="Times New Roman" w:hAnsi="Times New Roman" w:cs="Times New Roman"/>
          <w:sz w:val="28"/>
          <w:szCs w:val="28"/>
          <w:shd w:val="clear" w:color="auto" w:fill="FFFFFF"/>
        </w:rPr>
        <w:t>.</w:t>
      </w:r>
    </w:p>
    <w:p w:rsidR="00C92A2A" w:rsidRPr="00AF44C4" w:rsidRDefault="00C92A2A" w:rsidP="00410E6C">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rPr>
      </w:pPr>
    </w:p>
    <w:p w:rsidR="00A5518A" w:rsidRDefault="00D4635B" w:rsidP="00410E6C">
      <w:pPr>
        <w:keepNext/>
        <w:keepLines/>
        <w:spacing w:after="0" w:line="240" w:lineRule="auto"/>
        <w:rPr>
          <w:rFonts w:ascii="Times New Roman" w:eastAsia="Cambria"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lastRenderedPageBreak/>
        <w:t>4</w:t>
      </w:r>
      <w:r w:rsidR="00A5518A" w:rsidRPr="00566C7C">
        <w:rPr>
          <w:rFonts w:ascii="Times New Roman" w:eastAsia="Times New Roman" w:hAnsi="Times New Roman" w:cs="Times New Roman"/>
          <w:b/>
          <w:sz w:val="28"/>
          <w:szCs w:val="28"/>
          <w:shd w:val="clear" w:color="auto" w:fill="FFFFFF"/>
        </w:rPr>
        <w:t xml:space="preserve"> ДЕНЬ: </w:t>
      </w:r>
      <w:r w:rsidR="00A5518A">
        <w:rPr>
          <w:rFonts w:ascii="Times New Roman" w:eastAsia="Cambria" w:hAnsi="Times New Roman" w:cs="Times New Roman"/>
          <w:b/>
          <w:sz w:val="28"/>
          <w:szCs w:val="28"/>
          <w:shd w:val="clear" w:color="auto" w:fill="FFFFFF"/>
        </w:rPr>
        <w:t>ГРОДНО</w:t>
      </w:r>
    </w:p>
    <w:p w:rsidR="00A5518A" w:rsidRDefault="00A5518A" w:rsidP="00410E6C">
      <w:pPr>
        <w:keepNext/>
        <w:keepLines/>
        <w:spacing w:after="0" w:line="240" w:lineRule="auto"/>
        <w:jc w:val="both"/>
        <w:rPr>
          <w:rFonts w:ascii="Times New Roman" w:eastAsia="Cambria" w:hAnsi="Times New Roman" w:cs="Times New Roman"/>
          <w:sz w:val="28"/>
          <w:szCs w:val="28"/>
          <w:shd w:val="clear" w:color="auto" w:fill="FFFFFF"/>
        </w:rPr>
      </w:pPr>
      <w:r w:rsidRPr="000B20D9">
        <w:rPr>
          <w:rFonts w:ascii="Times New Roman" w:eastAsia="Cambria" w:hAnsi="Times New Roman" w:cs="Times New Roman"/>
          <w:b/>
          <w:sz w:val="28"/>
          <w:szCs w:val="28"/>
          <w:shd w:val="clear" w:color="auto" w:fill="FFFFFF"/>
        </w:rPr>
        <w:t>Завтрак</w:t>
      </w:r>
      <w:r>
        <w:rPr>
          <w:rFonts w:ascii="Times New Roman" w:eastAsia="Cambria" w:hAnsi="Times New Roman" w:cs="Times New Roman"/>
          <w:b/>
          <w:sz w:val="28"/>
          <w:szCs w:val="28"/>
          <w:shd w:val="clear" w:color="auto" w:fill="FFFFFF"/>
        </w:rPr>
        <w:t xml:space="preserve">. </w:t>
      </w:r>
      <w:r w:rsidRPr="00C92A2A">
        <w:rPr>
          <w:rFonts w:ascii="Times New Roman" w:eastAsia="Cambria" w:hAnsi="Times New Roman" w:cs="Times New Roman"/>
          <w:b/>
          <w:sz w:val="28"/>
          <w:szCs w:val="28"/>
          <w:shd w:val="clear" w:color="auto" w:fill="FFFFFF"/>
        </w:rPr>
        <w:t>Обзорная автобусная и пешеходная экскурсия:</w:t>
      </w:r>
      <w:r w:rsidRPr="000B20D9">
        <w:rPr>
          <w:rFonts w:ascii="Times New Roman" w:eastAsia="Cambria" w:hAnsi="Times New Roman" w:cs="Times New Roman"/>
          <w:sz w:val="28"/>
          <w:szCs w:val="28"/>
          <w:shd w:val="clear" w:color="auto" w:fill="FFFFFF"/>
        </w:rPr>
        <w:t xml:space="preserve"> могучий Старый замок и изящный Новый дворец, католические монастыри бригиток и бернардинцев, величественный фарный костел Св. Франциска </w:t>
      </w:r>
      <w:r>
        <w:rPr>
          <w:rFonts w:ascii="Times New Roman" w:eastAsia="Cambria" w:hAnsi="Times New Roman" w:cs="Times New Roman"/>
          <w:sz w:val="28"/>
          <w:szCs w:val="28"/>
          <w:shd w:val="clear" w:color="auto" w:fill="FFFFFF"/>
        </w:rPr>
        <w:t xml:space="preserve">Ксаверия </w:t>
      </w:r>
      <w:r w:rsidRPr="000B20D9">
        <w:rPr>
          <w:rFonts w:ascii="Times New Roman" w:eastAsia="Cambria" w:hAnsi="Times New Roman" w:cs="Times New Roman"/>
          <w:sz w:val="28"/>
          <w:szCs w:val="28"/>
          <w:shd w:val="clear" w:color="auto" w:fill="FFFFFF"/>
        </w:rPr>
        <w:t>и самая старая аптека, живописные набережные Немана и Каложская церковь XII века – прекрасно сохранившийся пример западнорусской православной культуры.</w:t>
      </w:r>
      <w:r>
        <w:rPr>
          <w:rFonts w:ascii="Times New Roman" w:eastAsia="Cambria" w:hAnsi="Times New Roman" w:cs="Times New Roman"/>
          <w:sz w:val="28"/>
          <w:szCs w:val="28"/>
          <w:shd w:val="clear" w:color="auto" w:fill="FFFFFF"/>
          <w:lang w:val="be-BY"/>
        </w:rPr>
        <w:t xml:space="preserve"> </w:t>
      </w:r>
      <w:r w:rsidR="007C3522" w:rsidRPr="002970E2">
        <w:rPr>
          <w:rFonts w:ascii="Times New Roman" w:eastAsia="Times New Roman" w:hAnsi="Times New Roman" w:cs="Times New Roman"/>
          <w:b/>
          <w:sz w:val="28"/>
          <w:szCs w:val="28"/>
          <w:shd w:val="clear" w:color="auto" w:fill="FFFFFF"/>
        </w:rPr>
        <w:t>Обед*.</w:t>
      </w:r>
      <w:r w:rsidR="007C3522">
        <w:rPr>
          <w:rFonts w:ascii="Times New Roman" w:eastAsia="Times New Roman" w:hAnsi="Times New Roman" w:cs="Times New Roman"/>
          <w:sz w:val="28"/>
          <w:szCs w:val="28"/>
          <w:shd w:val="clear" w:color="auto" w:fill="FFFFFF"/>
        </w:rPr>
        <w:t xml:space="preserve"> </w:t>
      </w:r>
      <w:bookmarkStart w:id="0" w:name="_GoBack"/>
      <w:bookmarkEnd w:id="0"/>
      <w:r>
        <w:rPr>
          <w:rFonts w:ascii="Times New Roman" w:eastAsia="Cambria" w:hAnsi="Times New Roman" w:cs="Times New Roman"/>
          <w:sz w:val="28"/>
          <w:szCs w:val="28"/>
          <w:shd w:val="clear" w:color="auto" w:fill="FFFFFF"/>
          <w:lang w:val="be-BY"/>
        </w:rPr>
        <w:t>Свободное время.</w:t>
      </w:r>
      <w:r w:rsidRPr="000B20D9">
        <w:rPr>
          <w:rFonts w:ascii="Times New Roman" w:eastAsia="Cambria" w:hAnsi="Times New Roman" w:cs="Times New Roman"/>
          <w:sz w:val="28"/>
          <w:szCs w:val="28"/>
          <w:shd w:val="clear" w:color="auto" w:fill="FFFFFF"/>
        </w:rPr>
        <w:t xml:space="preserve"> Ночь в гостинице</w:t>
      </w:r>
      <w:r>
        <w:rPr>
          <w:rFonts w:ascii="Times New Roman" w:eastAsia="Cambria" w:hAnsi="Times New Roman" w:cs="Times New Roman"/>
          <w:sz w:val="28"/>
          <w:szCs w:val="28"/>
          <w:shd w:val="clear" w:color="auto" w:fill="FFFFFF"/>
        </w:rPr>
        <w:t>.</w:t>
      </w:r>
    </w:p>
    <w:p w:rsidR="00C92A2A" w:rsidRPr="00566C7C" w:rsidRDefault="00C92A2A" w:rsidP="00410E6C">
      <w:pPr>
        <w:keepNext/>
        <w:keepLines/>
        <w:spacing w:after="0" w:line="240" w:lineRule="auto"/>
        <w:jc w:val="both"/>
        <w:rPr>
          <w:rFonts w:ascii="Times New Roman" w:eastAsia="Cambria" w:hAnsi="Times New Roman" w:cs="Times New Roman"/>
          <w:b/>
          <w:sz w:val="28"/>
          <w:szCs w:val="28"/>
          <w:shd w:val="clear" w:color="auto" w:fill="FFFFFF"/>
        </w:rPr>
      </w:pPr>
    </w:p>
    <w:p w:rsidR="00A5518A" w:rsidRDefault="00D4635B" w:rsidP="00410E6C">
      <w:pPr>
        <w:keepNext/>
        <w:keepLines/>
        <w:spacing w:after="0" w:line="240" w:lineRule="auto"/>
        <w:rPr>
          <w:rFonts w:ascii="Times New Roman" w:eastAsia="Cambria"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5</w:t>
      </w:r>
      <w:r w:rsidR="00A5518A" w:rsidRPr="00566C7C">
        <w:rPr>
          <w:rFonts w:ascii="Times New Roman" w:eastAsia="Times New Roman" w:hAnsi="Times New Roman" w:cs="Times New Roman"/>
          <w:b/>
          <w:sz w:val="28"/>
          <w:szCs w:val="28"/>
          <w:shd w:val="clear" w:color="auto" w:fill="FFFFFF"/>
        </w:rPr>
        <w:t xml:space="preserve"> ДЕНЬ: </w:t>
      </w:r>
      <w:r w:rsidR="00A5518A">
        <w:rPr>
          <w:rFonts w:ascii="Times New Roman" w:eastAsia="Cambria" w:hAnsi="Times New Roman" w:cs="Times New Roman"/>
          <w:b/>
          <w:sz w:val="28"/>
          <w:szCs w:val="28"/>
          <w:shd w:val="clear" w:color="auto" w:fill="FFFFFF"/>
        </w:rPr>
        <w:t>ЛИДА – НОВОГРУДОК  - ОРША</w:t>
      </w:r>
    </w:p>
    <w:p w:rsidR="00A5518A" w:rsidRDefault="00A5518A" w:rsidP="00410E6C">
      <w:pPr>
        <w:spacing w:after="0" w:line="240" w:lineRule="auto"/>
        <w:jc w:val="both"/>
        <w:rPr>
          <w:rFonts w:ascii="Times New Roman" w:eastAsia="Times New Roman" w:hAnsi="Times New Roman" w:cs="Times New Roman"/>
          <w:sz w:val="28"/>
          <w:szCs w:val="28"/>
        </w:rPr>
      </w:pPr>
      <w:r w:rsidRPr="000B20D9">
        <w:rPr>
          <w:rFonts w:ascii="Times New Roman" w:eastAsia="Cambria" w:hAnsi="Times New Roman" w:cs="Times New Roman"/>
          <w:b/>
          <w:sz w:val="28"/>
          <w:szCs w:val="28"/>
          <w:shd w:val="clear" w:color="auto" w:fill="FFFFFF"/>
        </w:rPr>
        <w:t>Завтрак</w:t>
      </w:r>
      <w:r>
        <w:rPr>
          <w:rFonts w:ascii="Times New Roman" w:eastAsia="Cambria" w:hAnsi="Times New Roman" w:cs="Times New Roman"/>
          <w:b/>
          <w:sz w:val="28"/>
          <w:szCs w:val="28"/>
          <w:shd w:val="clear" w:color="auto" w:fill="FFFFFF"/>
        </w:rPr>
        <w:t xml:space="preserve">. </w:t>
      </w:r>
      <w:r w:rsidRPr="000B20D9">
        <w:rPr>
          <w:rFonts w:ascii="Times New Roman" w:eastAsia="Times New Roman" w:hAnsi="Times New Roman" w:cs="Times New Roman"/>
          <w:sz w:val="28"/>
          <w:szCs w:val="28"/>
        </w:rPr>
        <w:t xml:space="preserve">Переезд в </w:t>
      </w:r>
      <w:r w:rsidRPr="00C92A2A">
        <w:rPr>
          <w:rFonts w:ascii="Times New Roman" w:eastAsia="Times New Roman" w:hAnsi="Times New Roman" w:cs="Times New Roman"/>
          <w:b/>
          <w:sz w:val="28"/>
          <w:szCs w:val="28"/>
        </w:rPr>
        <w:t>Лиду</w:t>
      </w:r>
      <w:r w:rsidRPr="000B20D9">
        <w:rPr>
          <w:rFonts w:ascii="Times New Roman" w:eastAsia="Times New Roman" w:hAnsi="Times New Roman" w:cs="Times New Roman"/>
          <w:sz w:val="28"/>
          <w:szCs w:val="28"/>
        </w:rPr>
        <w:t xml:space="preserve"> (~150 км). По дороге – осмотр уникального храма-крепости в деревне </w:t>
      </w:r>
      <w:r w:rsidRPr="00C92A2A">
        <w:rPr>
          <w:rFonts w:ascii="Times New Roman" w:eastAsia="Times New Roman" w:hAnsi="Times New Roman" w:cs="Times New Roman"/>
          <w:b/>
          <w:sz w:val="28"/>
          <w:szCs w:val="28"/>
        </w:rPr>
        <w:t>Мурованка.</w:t>
      </w:r>
      <w:r w:rsidRPr="000B20D9">
        <w:rPr>
          <w:rFonts w:ascii="Times New Roman" w:eastAsia="Times New Roman" w:hAnsi="Times New Roman" w:cs="Times New Roman"/>
          <w:sz w:val="28"/>
          <w:szCs w:val="28"/>
        </w:rPr>
        <w:t xml:space="preserve"> Прибытие в Лиду. Знакомство с замком</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XIV</w:t>
      </w:r>
      <w:r w:rsidRPr="009A74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be-BY"/>
        </w:rPr>
        <w:t>века</w:t>
      </w:r>
      <w:r w:rsidRPr="000B20D9">
        <w:rPr>
          <w:rFonts w:ascii="Times New Roman" w:eastAsia="Times New Roman" w:hAnsi="Times New Roman" w:cs="Times New Roman"/>
          <w:sz w:val="28"/>
          <w:szCs w:val="28"/>
        </w:rPr>
        <w:t xml:space="preserve"> Великого князя Гедимина.</w:t>
      </w:r>
      <w:r w:rsidR="00C92A2A">
        <w:rPr>
          <w:rFonts w:ascii="Times New Roman" w:eastAsia="Times New Roman" w:hAnsi="Times New Roman" w:cs="Times New Roman"/>
          <w:sz w:val="28"/>
          <w:szCs w:val="28"/>
        </w:rPr>
        <w:t xml:space="preserve"> </w:t>
      </w:r>
      <w:r w:rsidR="00C92A2A" w:rsidRPr="007179C6">
        <w:rPr>
          <w:rFonts w:ascii="Times New Roman" w:eastAsia="Times New Roman" w:hAnsi="Times New Roman" w:cs="Times New Roman"/>
          <w:sz w:val="28"/>
          <w:szCs w:val="28"/>
        </w:rPr>
        <w:t xml:space="preserve">Для желающих </w:t>
      </w:r>
      <w:r w:rsidR="00C92A2A" w:rsidRPr="007179C6">
        <w:rPr>
          <w:rFonts w:ascii="Times New Roman" w:eastAsia="Times New Roman" w:hAnsi="Times New Roman" w:cs="Times New Roman"/>
          <w:b/>
          <w:sz w:val="28"/>
          <w:szCs w:val="28"/>
        </w:rPr>
        <w:t>за дополнительную плату</w:t>
      </w:r>
      <w:r w:rsidR="00C92A2A" w:rsidRPr="007179C6">
        <w:rPr>
          <w:rFonts w:ascii="Times New Roman" w:eastAsia="Times New Roman" w:hAnsi="Times New Roman" w:cs="Times New Roman"/>
          <w:sz w:val="28"/>
          <w:szCs w:val="28"/>
        </w:rPr>
        <w:t xml:space="preserve"> </w:t>
      </w:r>
      <w:r w:rsidR="00C92A2A" w:rsidRPr="007179C6">
        <w:rPr>
          <w:rFonts w:ascii="Times New Roman" w:eastAsia="Times New Roman" w:hAnsi="Times New Roman" w:cs="Times New Roman"/>
          <w:b/>
          <w:sz w:val="28"/>
          <w:szCs w:val="28"/>
        </w:rPr>
        <w:t xml:space="preserve">экскурсия «В столицу белорусского пивоварения»*. </w:t>
      </w:r>
      <w:r w:rsidRPr="000B20D9">
        <w:rPr>
          <w:rFonts w:ascii="Times New Roman" w:eastAsia="Times New Roman" w:hAnsi="Times New Roman" w:cs="Times New Roman"/>
          <w:sz w:val="28"/>
          <w:szCs w:val="28"/>
        </w:rPr>
        <w:t xml:space="preserve"> </w:t>
      </w:r>
      <w:r w:rsidR="00CF2532">
        <w:rPr>
          <w:rFonts w:ascii="Times New Roman" w:eastAsia="Times New Roman" w:hAnsi="Times New Roman" w:cs="Times New Roman"/>
          <w:sz w:val="28"/>
          <w:szCs w:val="28"/>
        </w:rPr>
        <w:t xml:space="preserve">Переезд в </w:t>
      </w:r>
      <w:r w:rsidR="00CF2532" w:rsidRPr="00C92A2A">
        <w:rPr>
          <w:rFonts w:ascii="Times New Roman" w:eastAsia="Times New Roman" w:hAnsi="Times New Roman" w:cs="Times New Roman"/>
          <w:b/>
          <w:sz w:val="28"/>
          <w:szCs w:val="28"/>
        </w:rPr>
        <w:t>Новогрудок</w:t>
      </w:r>
      <w:r w:rsidR="00CF2532">
        <w:rPr>
          <w:rFonts w:ascii="Times New Roman" w:eastAsia="Times New Roman" w:hAnsi="Times New Roman" w:cs="Times New Roman"/>
          <w:sz w:val="28"/>
          <w:szCs w:val="28"/>
        </w:rPr>
        <w:t xml:space="preserve"> </w:t>
      </w:r>
      <w:r w:rsidRPr="000B20D9">
        <w:rPr>
          <w:rFonts w:ascii="Times New Roman" w:eastAsia="Times New Roman" w:hAnsi="Times New Roman" w:cs="Times New Roman"/>
          <w:sz w:val="28"/>
          <w:szCs w:val="28"/>
        </w:rPr>
        <w:t xml:space="preserve">– первую столицу Великого Княжества Литовского, экскурсия по городу – замковая гора, курган бессмертия, средневековый фарный костел, древняя Борисоглебская церковь, </w:t>
      </w:r>
      <w:r w:rsidRPr="00BF0374">
        <w:rPr>
          <w:rFonts w:ascii="Times New Roman" w:eastAsia="Times New Roman" w:hAnsi="Times New Roman" w:cs="Times New Roman"/>
          <w:sz w:val="28"/>
          <w:szCs w:val="28"/>
        </w:rPr>
        <w:t>гора</w:t>
      </w:r>
      <w:r>
        <w:rPr>
          <w:rFonts w:ascii="Times New Roman" w:eastAsia="Times New Roman" w:hAnsi="Times New Roman" w:cs="Times New Roman"/>
          <w:sz w:val="28"/>
          <w:szCs w:val="28"/>
        </w:rPr>
        <w:t xml:space="preserve"> </w:t>
      </w:r>
      <w:r w:rsidRPr="000B20D9">
        <w:rPr>
          <w:rFonts w:ascii="Times New Roman" w:eastAsia="Times New Roman" w:hAnsi="Times New Roman" w:cs="Times New Roman"/>
          <w:sz w:val="28"/>
          <w:szCs w:val="28"/>
        </w:rPr>
        <w:t>Короля Миндовга.</w:t>
      </w:r>
      <w:r>
        <w:rPr>
          <w:rFonts w:ascii="Times New Roman" w:eastAsia="Times New Roman" w:hAnsi="Times New Roman" w:cs="Times New Roman"/>
          <w:sz w:val="28"/>
          <w:szCs w:val="28"/>
        </w:rPr>
        <w:t xml:space="preserve"> </w:t>
      </w:r>
      <w:r w:rsidRPr="00671A56">
        <w:rPr>
          <w:rFonts w:ascii="Times New Roman" w:hAnsi="Times New Roman" w:cs="Times New Roman"/>
          <w:b/>
          <w:color w:val="000000" w:themeColor="text1"/>
          <w:sz w:val="28"/>
          <w:szCs w:val="28"/>
        </w:rPr>
        <w:t>Обед*.</w:t>
      </w:r>
      <w:r>
        <w:rPr>
          <w:rFonts w:ascii="Times New Roman" w:hAnsi="Times New Roman" w:cs="Times New Roman"/>
          <w:b/>
          <w:color w:val="000000" w:themeColor="text1"/>
          <w:sz w:val="28"/>
          <w:szCs w:val="28"/>
        </w:rPr>
        <w:t xml:space="preserve"> </w:t>
      </w:r>
      <w:r w:rsidRPr="00671A56">
        <w:rPr>
          <w:rFonts w:ascii="Times New Roman" w:hAnsi="Times New Roman" w:cs="Times New Roman"/>
          <w:color w:val="000000" w:themeColor="text1"/>
          <w:sz w:val="28"/>
          <w:szCs w:val="28"/>
        </w:rPr>
        <w:t xml:space="preserve">Переезд в </w:t>
      </w:r>
      <w:r>
        <w:rPr>
          <w:rFonts w:ascii="Times New Roman" w:hAnsi="Times New Roman" w:cs="Times New Roman"/>
          <w:color w:val="000000" w:themeColor="text1"/>
          <w:sz w:val="28"/>
          <w:szCs w:val="28"/>
        </w:rPr>
        <w:t>Оршу</w:t>
      </w:r>
      <w:r w:rsidRPr="00671A56">
        <w:rPr>
          <w:rFonts w:ascii="Times New Roman" w:hAnsi="Times New Roman" w:cs="Times New Roman"/>
          <w:color w:val="000000" w:themeColor="text1"/>
          <w:sz w:val="28"/>
          <w:szCs w:val="28"/>
        </w:rPr>
        <w:t xml:space="preserve"> (~300 </w:t>
      </w:r>
      <w:r w:rsidRPr="00671A56">
        <w:rPr>
          <w:rFonts w:ascii="Times New Roman" w:hAnsi="Times New Roman" w:cs="Times New Roman"/>
          <w:color w:val="000000" w:themeColor="text1"/>
          <w:sz w:val="28"/>
          <w:szCs w:val="28"/>
          <w:lang w:val="be-BY"/>
        </w:rPr>
        <w:t>км.</w:t>
      </w:r>
      <w:r w:rsidRPr="00671A56">
        <w:rPr>
          <w:rFonts w:ascii="Times New Roman" w:hAnsi="Times New Roman" w:cs="Times New Roman"/>
          <w:color w:val="000000" w:themeColor="text1"/>
          <w:sz w:val="28"/>
          <w:szCs w:val="28"/>
        </w:rPr>
        <w:t>)</w:t>
      </w:r>
      <w:r w:rsidRPr="00671A56">
        <w:rPr>
          <w:rFonts w:ascii="Times New Roman" w:hAnsi="Times New Roman" w:cs="Times New Roman"/>
          <w:color w:val="000000" w:themeColor="text1"/>
          <w:sz w:val="28"/>
          <w:szCs w:val="28"/>
          <w:lang w:val="be-BY"/>
        </w:rPr>
        <w:t>.</w:t>
      </w:r>
      <w:r w:rsidRPr="000B20D9">
        <w:rPr>
          <w:rFonts w:ascii="Times New Roman" w:eastAsia="Times New Roman" w:hAnsi="Times New Roman" w:cs="Times New Roman"/>
          <w:sz w:val="28"/>
          <w:szCs w:val="28"/>
        </w:rPr>
        <w:t xml:space="preserve"> </w:t>
      </w:r>
      <w:r w:rsidR="00DB626F">
        <w:rPr>
          <w:rFonts w:ascii="Times New Roman" w:eastAsia="Times New Roman" w:hAnsi="Times New Roman" w:cs="Times New Roman"/>
          <w:sz w:val="28"/>
          <w:szCs w:val="28"/>
        </w:rPr>
        <w:t>(</w:t>
      </w:r>
      <w:r w:rsidR="00C26DF8">
        <w:rPr>
          <w:rFonts w:ascii="Times New Roman" w:eastAsia="Times New Roman" w:hAnsi="Times New Roman" w:cs="Times New Roman"/>
          <w:b/>
          <w:sz w:val="28"/>
          <w:szCs w:val="28"/>
        </w:rPr>
        <w:t>Отправление поездом № </w:t>
      </w:r>
      <w:r w:rsidRPr="00DB626F">
        <w:rPr>
          <w:rFonts w:ascii="Times New Roman" w:eastAsia="Times New Roman" w:hAnsi="Times New Roman" w:cs="Times New Roman"/>
          <w:b/>
          <w:sz w:val="28"/>
          <w:szCs w:val="28"/>
        </w:rPr>
        <w:t>056Ф в 00:01</w:t>
      </w:r>
      <w:r w:rsidR="00DB626F" w:rsidRPr="00DB626F">
        <w:rPr>
          <w:rFonts w:ascii="Times New Roman" w:eastAsia="Times New Roman" w:hAnsi="Times New Roman" w:cs="Times New Roman"/>
          <w:b/>
          <w:sz w:val="28"/>
          <w:szCs w:val="28"/>
        </w:rPr>
        <w:t>, прибытие в Москву – 06:57</w:t>
      </w:r>
      <w:r w:rsidR="00DB626F">
        <w:rPr>
          <w:rFonts w:ascii="Times New Roman" w:eastAsia="Times New Roman" w:hAnsi="Times New Roman" w:cs="Times New Roman"/>
          <w:sz w:val="28"/>
          <w:szCs w:val="28"/>
        </w:rPr>
        <w:t>)</w:t>
      </w:r>
      <w:r w:rsidRPr="000B20D9">
        <w:rPr>
          <w:rFonts w:ascii="Times New Roman" w:eastAsia="Times New Roman" w:hAnsi="Times New Roman" w:cs="Times New Roman"/>
          <w:sz w:val="28"/>
          <w:szCs w:val="28"/>
        </w:rPr>
        <w:t>.</w:t>
      </w:r>
    </w:p>
    <w:p w:rsidR="004F68C8" w:rsidRPr="00DE2F45" w:rsidRDefault="004F68C8" w:rsidP="00410E6C">
      <w:pPr>
        <w:keepNext/>
        <w:keepLines/>
        <w:spacing w:after="0" w:line="240" w:lineRule="auto"/>
        <w:jc w:val="both"/>
        <w:rPr>
          <w:rFonts w:ascii="Times New Roman" w:eastAsia="Cambria" w:hAnsi="Times New Roman" w:cs="Times New Roman"/>
          <w:sz w:val="28"/>
          <w:szCs w:val="28"/>
          <w:shd w:val="clear" w:color="auto" w:fill="FFFFFF"/>
        </w:rPr>
      </w:pPr>
      <w:r w:rsidRPr="00566C7C">
        <w:rPr>
          <w:rFonts w:ascii="Times New Roman" w:eastAsia="Times New Roman" w:hAnsi="Times New Roman" w:cs="Times New Roman"/>
          <w:sz w:val="28"/>
          <w:szCs w:val="28"/>
          <w:shd w:val="clear" w:color="auto" w:fill="FFFFFF"/>
        </w:rPr>
        <w:t>____________________</w:t>
      </w:r>
    </w:p>
    <w:p w:rsidR="004F68C8" w:rsidRPr="00566C7C" w:rsidRDefault="004F68C8" w:rsidP="00410E6C">
      <w:pPr>
        <w:spacing w:after="0" w:line="240" w:lineRule="auto"/>
        <w:jc w:val="both"/>
        <w:rPr>
          <w:rFonts w:ascii="Times New Roman" w:eastAsia="Times New Roman" w:hAnsi="Times New Roman" w:cs="Times New Roman"/>
          <w:sz w:val="28"/>
          <w:szCs w:val="28"/>
          <w:shd w:val="clear" w:color="auto" w:fill="FFFFFF"/>
        </w:rPr>
      </w:pPr>
      <w:r w:rsidRPr="00566C7C">
        <w:rPr>
          <w:rFonts w:ascii="Times New Roman" w:eastAsia="Times New Roman" w:hAnsi="Times New Roman" w:cs="Times New Roman"/>
          <w:sz w:val="28"/>
          <w:szCs w:val="28"/>
          <w:shd w:val="clear" w:color="auto" w:fill="FFFFFF"/>
        </w:rPr>
        <w:t>(*) Оплачивается и организовыва</w:t>
      </w:r>
      <w:r w:rsidR="00717C23" w:rsidRPr="00566C7C">
        <w:rPr>
          <w:rFonts w:ascii="Times New Roman" w:eastAsia="Times New Roman" w:hAnsi="Times New Roman" w:cs="Times New Roman"/>
          <w:sz w:val="28"/>
          <w:szCs w:val="28"/>
          <w:shd w:val="clear" w:color="auto" w:fill="FFFFFF"/>
        </w:rPr>
        <w:t>ется дополнительно</w:t>
      </w:r>
      <w:r w:rsidRPr="00566C7C">
        <w:rPr>
          <w:rFonts w:ascii="Times New Roman" w:eastAsia="Times New Roman" w:hAnsi="Times New Roman" w:cs="Times New Roman"/>
          <w:sz w:val="28"/>
          <w:szCs w:val="28"/>
          <w:shd w:val="clear" w:color="auto" w:fill="FFFFFF"/>
        </w:rPr>
        <w:t xml:space="preserve">. </w:t>
      </w:r>
    </w:p>
    <w:p w:rsidR="00D4635B" w:rsidRDefault="004F68C8" w:rsidP="00410E6C">
      <w:pPr>
        <w:spacing w:after="0" w:line="240" w:lineRule="auto"/>
        <w:jc w:val="both"/>
        <w:rPr>
          <w:rFonts w:ascii="Times New Roman" w:eastAsia="Times New Roman" w:hAnsi="Times New Roman" w:cs="Times New Roman"/>
          <w:sz w:val="28"/>
          <w:szCs w:val="28"/>
          <w:shd w:val="clear" w:color="auto" w:fill="FFFFFF"/>
        </w:rPr>
      </w:pPr>
      <w:r w:rsidRPr="00566C7C">
        <w:rPr>
          <w:rFonts w:ascii="Times New Roman" w:eastAsia="Times New Roman" w:hAnsi="Times New Roman" w:cs="Times New Roman"/>
          <w:sz w:val="28"/>
          <w:szCs w:val="28"/>
          <w:shd w:val="clear" w:color="auto" w:fill="FFFFFF"/>
        </w:rPr>
        <w:t>Допускаются изменения порядка мероприятий. Указанные расстояния являются приблизительными.</w:t>
      </w:r>
    </w:p>
    <w:p w:rsidR="00CD6382" w:rsidRDefault="00CD6382" w:rsidP="00410E6C">
      <w:pPr>
        <w:spacing w:after="0" w:line="240" w:lineRule="auto"/>
        <w:rPr>
          <w:rFonts w:ascii="Times New Roman" w:eastAsia="Times New Roman" w:hAnsi="Times New Roman" w:cs="Times New Roman"/>
          <w:b/>
          <w:sz w:val="28"/>
          <w:szCs w:val="28"/>
          <w:shd w:val="clear" w:color="auto" w:fill="FFFFFF"/>
          <w:lang w:val="en-US"/>
        </w:rPr>
      </w:pPr>
    </w:p>
    <w:p w:rsidR="00410E6C" w:rsidRDefault="00410E6C" w:rsidP="00410E6C">
      <w:pPr>
        <w:spacing w:after="0" w:line="240" w:lineRule="auto"/>
        <w:rPr>
          <w:rFonts w:ascii="Times New Roman" w:eastAsia="Times New Roman" w:hAnsi="Times New Roman" w:cs="Times New Roman"/>
          <w:b/>
          <w:sz w:val="28"/>
          <w:szCs w:val="28"/>
          <w:shd w:val="clear" w:color="auto" w:fill="FFFFFF"/>
          <w:lang w:val="en-US"/>
        </w:rPr>
      </w:pPr>
    </w:p>
    <w:p w:rsidR="00410E6C" w:rsidRPr="00410E6C" w:rsidRDefault="00410E6C" w:rsidP="00410E6C">
      <w:pPr>
        <w:spacing w:after="0" w:line="240" w:lineRule="auto"/>
        <w:rPr>
          <w:rFonts w:ascii="Times New Roman" w:eastAsia="Times New Roman" w:hAnsi="Times New Roman" w:cs="Times New Roman"/>
          <w:b/>
          <w:sz w:val="28"/>
          <w:szCs w:val="28"/>
          <w:shd w:val="clear" w:color="auto" w:fill="FFFFFF"/>
          <w:lang w:val="en-US"/>
        </w:rPr>
      </w:pPr>
    </w:p>
    <w:tbl>
      <w:tblPr>
        <w:tblStyle w:val="1-4"/>
        <w:tblW w:w="15559" w:type="dxa"/>
        <w:tblLook w:val="04A0"/>
      </w:tblPr>
      <w:tblGrid>
        <w:gridCol w:w="15559"/>
      </w:tblGrid>
      <w:tr w:rsidR="000829C4" w:rsidRPr="00803736" w:rsidTr="00D147D3">
        <w:trPr>
          <w:cnfStyle w:val="100000000000"/>
        </w:trPr>
        <w:tc>
          <w:tcPr>
            <w:cnfStyle w:val="001000000000"/>
            <w:tcW w:w="15559" w:type="dxa"/>
          </w:tcPr>
          <w:p w:rsidR="000829C4" w:rsidRPr="00803736" w:rsidRDefault="000829C4" w:rsidP="00B37F47">
            <w:pPr>
              <w:jc w:val="both"/>
              <w:rPr>
                <w:rFonts w:ascii="Times New Roman" w:hAnsi="Times New Roman" w:cs="Times New Roman"/>
                <w:color w:val="000000" w:themeColor="text1"/>
                <w:sz w:val="24"/>
                <w:szCs w:val="28"/>
              </w:rPr>
            </w:pPr>
            <w:r w:rsidRPr="00803736">
              <w:rPr>
                <w:rFonts w:ascii="Times New Roman" w:hAnsi="Times New Roman" w:cs="Times New Roman"/>
                <w:color w:val="000000" w:themeColor="text1"/>
                <w:sz w:val="24"/>
                <w:szCs w:val="28"/>
                <w:u w:val="single"/>
              </w:rPr>
              <w:t>Базовая стоимость тура включает:</w:t>
            </w:r>
          </w:p>
        </w:tc>
      </w:tr>
      <w:tr w:rsidR="00A54D59" w:rsidRPr="00803736" w:rsidTr="00D147D3">
        <w:trPr>
          <w:cnfStyle w:val="000000100000"/>
        </w:trPr>
        <w:tc>
          <w:tcPr>
            <w:cnfStyle w:val="001000000000"/>
            <w:tcW w:w="15559" w:type="dxa"/>
          </w:tcPr>
          <w:p w:rsidR="00A54D59" w:rsidRPr="00803736" w:rsidRDefault="002535DA" w:rsidP="0007317B">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t xml:space="preserve">Перемещение </w:t>
            </w:r>
            <w:r w:rsidR="0007317B" w:rsidRPr="00803736">
              <w:rPr>
                <w:rFonts w:ascii="Times New Roman" w:hAnsi="Times New Roman" w:cs="Times New Roman"/>
                <w:color w:val="000000" w:themeColor="text1"/>
                <w:sz w:val="24"/>
                <w:szCs w:val="28"/>
              </w:rPr>
              <w:t>на туристическом автобусе согласно программе</w:t>
            </w:r>
            <w:r w:rsidR="00A54D59" w:rsidRPr="00803736">
              <w:rPr>
                <w:rFonts w:ascii="Times New Roman" w:hAnsi="Times New Roman" w:cs="Times New Roman"/>
                <w:color w:val="000000" w:themeColor="text1"/>
                <w:sz w:val="24"/>
                <w:szCs w:val="28"/>
              </w:rPr>
              <w:t>;</w:t>
            </w:r>
          </w:p>
        </w:tc>
      </w:tr>
      <w:tr w:rsidR="000829C4" w:rsidRPr="00803736" w:rsidTr="00D147D3">
        <w:tc>
          <w:tcPr>
            <w:cnfStyle w:val="001000000000"/>
            <w:tcW w:w="15559" w:type="dxa"/>
          </w:tcPr>
          <w:p w:rsidR="000829C4" w:rsidRPr="00803736" w:rsidRDefault="00CC785D" w:rsidP="002D5A55">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t>Проживание</w:t>
            </w:r>
            <w:r w:rsidR="00D04AF3" w:rsidRPr="007A2DCD">
              <w:rPr>
                <w:rFonts w:ascii="Times New Roman" w:hAnsi="Times New Roman" w:cs="Times New Roman"/>
                <w:color w:val="000000" w:themeColor="text1"/>
                <w:sz w:val="24"/>
                <w:szCs w:val="28"/>
              </w:rPr>
              <w:t xml:space="preserve"> </w:t>
            </w:r>
            <w:r w:rsidR="00DB626F">
              <w:rPr>
                <w:rFonts w:ascii="Times New Roman" w:hAnsi="Times New Roman" w:cs="Times New Roman"/>
                <w:color w:val="000000" w:themeColor="text1"/>
                <w:sz w:val="24"/>
                <w:szCs w:val="28"/>
              </w:rPr>
              <w:t>4</w:t>
            </w:r>
            <w:r w:rsidR="00CF76CD" w:rsidRPr="007A2DCD">
              <w:rPr>
                <w:rFonts w:ascii="Times New Roman" w:hAnsi="Times New Roman" w:cs="Times New Roman"/>
                <w:color w:val="000000" w:themeColor="text1"/>
                <w:sz w:val="24"/>
                <w:szCs w:val="28"/>
              </w:rPr>
              <w:t xml:space="preserve"> ночи</w:t>
            </w:r>
            <w:r w:rsidRPr="007A2DCD">
              <w:rPr>
                <w:rFonts w:ascii="Times New Roman" w:hAnsi="Times New Roman" w:cs="Times New Roman"/>
                <w:color w:val="000000" w:themeColor="text1"/>
                <w:sz w:val="24"/>
                <w:szCs w:val="28"/>
              </w:rPr>
              <w:t xml:space="preserve"> </w:t>
            </w:r>
            <w:r w:rsidRPr="00803736">
              <w:rPr>
                <w:rFonts w:ascii="Times New Roman" w:hAnsi="Times New Roman" w:cs="Times New Roman"/>
                <w:color w:val="000000" w:themeColor="text1"/>
                <w:sz w:val="24"/>
                <w:szCs w:val="28"/>
              </w:rPr>
              <w:t xml:space="preserve">в отелях </w:t>
            </w:r>
            <w:r w:rsidR="002535DA" w:rsidRPr="00803736">
              <w:rPr>
                <w:rFonts w:ascii="Times New Roman" w:hAnsi="Times New Roman" w:cs="Times New Roman"/>
                <w:color w:val="000000" w:themeColor="text1"/>
                <w:sz w:val="24"/>
                <w:szCs w:val="28"/>
              </w:rPr>
              <w:t>2*</w:t>
            </w:r>
            <w:r w:rsidR="000B20D9" w:rsidRPr="00414A3C">
              <w:rPr>
                <w:rFonts w:ascii="Times New Roman" w:hAnsi="Times New Roman" w:cs="Times New Roman"/>
                <w:color w:val="000000" w:themeColor="text1"/>
                <w:sz w:val="24"/>
                <w:szCs w:val="28"/>
              </w:rPr>
              <w:t>/3*</w:t>
            </w:r>
            <w:r w:rsidR="00CF76CD" w:rsidRPr="00803736">
              <w:rPr>
                <w:rFonts w:ascii="Times New Roman" w:hAnsi="Times New Roman" w:cs="Times New Roman"/>
                <w:color w:val="000000" w:themeColor="text1"/>
                <w:sz w:val="24"/>
                <w:szCs w:val="28"/>
              </w:rPr>
              <w:t xml:space="preserve">. </w:t>
            </w:r>
          </w:p>
        </w:tc>
      </w:tr>
      <w:tr w:rsidR="000829C4" w:rsidRPr="00803736" w:rsidTr="00D147D3">
        <w:trPr>
          <w:cnfStyle w:val="000000100000"/>
        </w:trPr>
        <w:tc>
          <w:tcPr>
            <w:cnfStyle w:val="001000000000"/>
            <w:tcW w:w="15559" w:type="dxa"/>
          </w:tcPr>
          <w:p w:rsidR="000829C4" w:rsidRPr="00803736" w:rsidRDefault="00DB626F" w:rsidP="00DB626F">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color w:val="000000" w:themeColor="text1"/>
                <w:sz w:val="24"/>
                <w:szCs w:val="28"/>
              </w:rPr>
              <w:t>5</w:t>
            </w:r>
            <w:r w:rsidR="000B20D9" w:rsidRPr="00803736">
              <w:rPr>
                <w:rFonts w:ascii="Times New Roman" w:hAnsi="Times New Roman" w:cs="Times New Roman"/>
                <w:color w:val="000000" w:themeColor="text1"/>
                <w:sz w:val="24"/>
                <w:szCs w:val="28"/>
                <w:lang w:val="en-US"/>
              </w:rPr>
              <w:t xml:space="preserve"> </w:t>
            </w:r>
            <w:r w:rsidR="00535F2F" w:rsidRPr="00803736">
              <w:rPr>
                <w:rFonts w:ascii="Times New Roman" w:hAnsi="Times New Roman" w:cs="Times New Roman"/>
                <w:color w:val="000000" w:themeColor="text1"/>
                <w:sz w:val="24"/>
                <w:szCs w:val="28"/>
              </w:rPr>
              <w:t>завтрак</w:t>
            </w:r>
            <w:r>
              <w:rPr>
                <w:rFonts w:ascii="Times New Roman" w:hAnsi="Times New Roman" w:cs="Times New Roman"/>
                <w:color w:val="000000" w:themeColor="text1"/>
                <w:sz w:val="24"/>
                <w:szCs w:val="28"/>
              </w:rPr>
              <w:t>ов</w:t>
            </w:r>
            <w:r w:rsidR="00DB50F8" w:rsidRPr="00803736">
              <w:rPr>
                <w:rFonts w:ascii="Times New Roman" w:hAnsi="Times New Roman" w:cs="Times New Roman"/>
                <w:color w:val="000000" w:themeColor="text1"/>
                <w:sz w:val="24"/>
                <w:szCs w:val="28"/>
              </w:rPr>
              <w:t>;</w:t>
            </w:r>
          </w:p>
        </w:tc>
      </w:tr>
      <w:tr w:rsidR="000829C4" w:rsidRPr="00803736" w:rsidTr="00D147D3">
        <w:tc>
          <w:tcPr>
            <w:cnfStyle w:val="001000000000"/>
            <w:tcW w:w="15559" w:type="dxa"/>
          </w:tcPr>
          <w:p w:rsidR="000829C4" w:rsidRPr="00803736" w:rsidRDefault="00535F2F" w:rsidP="00CF6C2C">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t>Обзорная анимационная</w:t>
            </w:r>
            <w:r w:rsidR="00DB4CCA" w:rsidRPr="00624021">
              <w:rPr>
                <w:rFonts w:ascii="Times New Roman" w:hAnsi="Times New Roman" w:cs="Times New Roman"/>
                <w:color w:val="000000" w:themeColor="text1"/>
                <w:sz w:val="24"/>
                <w:szCs w:val="28"/>
              </w:rPr>
              <w:t xml:space="preserve"> </w:t>
            </w:r>
            <w:r w:rsidR="00414A3C">
              <w:rPr>
                <w:rFonts w:ascii="Times New Roman" w:hAnsi="Times New Roman" w:cs="Times New Roman"/>
                <w:color w:val="000000" w:themeColor="text1"/>
                <w:sz w:val="24"/>
                <w:szCs w:val="28"/>
              </w:rPr>
              <w:t>театрализованная</w:t>
            </w:r>
            <w:r w:rsidRPr="00803736">
              <w:rPr>
                <w:rFonts w:ascii="Times New Roman" w:hAnsi="Times New Roman" w:cs="Times New Roman"/>
                <w:color w:val="000000" w:themeColor="text1"/>
                <w:sz w:val="24"/>
                <w:szCs w:val="28"/>
              </w:rPr>
              <w:t xml:space="preserve"> экскурсия по Минску</w:t>
            </w:r>
            <w:r w:rsidR="00DB50F8" w:rsidRPr="00803736">
              <w:rPr>
                <w:rFonts w:ascii="Times New Roman" w:hAnsi="Times New Roman" w:cs="Times New Roman"/>
                <w:color w:val="000000" w:themeColor="text1"/>
                <w:sz w:val="24"/>
                <w:szCs w:val="28"/>
              </w:rPr>
              <w:t>;</w:t>
            </w:r>
          </w:p>
        </w:tc>
      </w:tr>
      <w:tr w:rsidR="002535DA" w:rsidRPr="00803736" w:rsidTr="00D147D3">
        <w:trPr>
          <w:cnfStyle w:val="000000100000"/>
        </w:trPr>
        <w:tc>
          <w:tcPr>
            <w:cnfStyle w:val="001000000000"/>
            <w:tcW w:w="15559" w:type="dxa"/>
          </w:tcPr>
          <w:p w:rsidR="002535DA" w:rsidRPr="000A7F89" w:rsidRDefault="000A7F89"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Осмотр с сопровождающим Мира и внешний осмотр Мирского замка;</w:t>
            </w:r>
          </w:p>
        </w:tc>
      </w:tr>
      <w:tr w:rsidR="000A7F89" w:rsidRPr="00803736" w:rsidTr="00D147D3">
        <w:tc>
          <w:tcPr>
            <w:cnfStyle w:val="001000000000"/>
            <w:tcW w:w="15559" w:type="dxa"/>
          </w:tcPr>
          <w:p w:rsidR="000A7F89" w:rsidRPr="000A7F89" w:rsidRDefault="000A7F89"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Осмотр с сопровождающим Несвижа</w:t>
            </w:r>
            <w:r w:rsidR="00185C63">
              <w:rPr>
                <w:rFonts w:ascii="Times New Roman" w:hAnsi="Times New Roman" w:cs="Times New Roman"/>
                <w:sz w:val="24"/>
                <w:szCs w:val="28"/>
              </w:rPr>
              <w:t xml:space="preserve"> </w:t>
            </w:r>
            <w:r w:rsidR="00185C63" w:rsidRPr="007A2DCD">
              <w:rPr>
                <w:rFonts w:ascii="Times New Roman" w:hAnsi="Times New Roman" w:cs="Times New Roman"/>
                <w:sz w:val="24"/>
                <w:szCs w:val="28"/>
              </w:rPr>
              <w:t>и внешний осмотр Несвижского замка</w:t>
            </w:r>
            <w:r w:rsidRPr="007A2DCD">
              <w:rPr>
                <w:rFonts w:ascii="Times New Roman" w:hAnsi="Times New Roman" w:cs="Times New Roman"/>
                <w:sz w:val="24"/>
                <w:szCs w:val="28"/>
              </w:rPr>
              <w:t>;</w:t>
            </w:r>
          </w:p>
        </w:tc>
      </w:tr>
      <w:tr w:rsidR="000A7F89" w:rsidRPr="00803736" w:rsidTr="00D147D3">
        <w:trPr>
          <w:cnfStyle w:val="000000100000"/>
        </w:trPr>
        <w:tc>
          <w:tcPr>
            <w:cnfStyle w:val="001000000000"/>
            <w:tcW w:w="15559" w:type="dxa"/>
          </w:tcPr>
          <w:p w:rsidR="000A7F89" w:rsidRPr="000A7F89" w:rsidRDefault="00185C63" w:rsidP="000B20D9">
            <w:pPr>
              <w:pStyle w:val="a4"/>
              <w:numPr>
                <w:ilvl w:val="0"/>
                <w:numId w:val="7"/>
              </w:numPr>
              <w:jc w:val="both"/>
              <w:rPr>
                <w:rFonts w:ascii="Times New Roman" w:hAnsi="Times New Roman" w:cs="Times New Roman"/>
                <w:b w:val="0"/>
                <w:color w:val="000000" w:themeColor="text1"/>
                <w:sz w:val="24"/>
                <w:szCs w:val="28"/>
              </w:rPr>
            </w:pPr>
            <w:r w:rsidRPr="007A2DCD">
              <w:rPr>
                <w:rFonts w:ascii="Times New Roman" w:hAnsi="Times New Roman" w:cs="Times New Roman"/>
                <w:sz w:val="24"/>
                <w:szCs w:val="28"/>
              </w:rPr>
              <w:t>Осмотр исторического центра Бреста с сопровождающим</w:t>
            </w:r>
            <w:r w:rsidR="000A7F89" w:rsidRPr="007A2DCD">
              <w:rPr>
                <w:rFonts w:ascii="Times New Roman" w:hAnsi="Times New Roman" w:cs="Times New Roman"/>
                <w:sz w:val="24"/>
                <w:szCs w:val="28"/>
              </w:rPr>
              <w:t>;</w:t>
            </w:r>
          </w:p>
        </w:tc>
      </w:tr>
      <w:tr w:rsidR="000A7F89" w:rsidRPr="00803736" w:rsidTr="00D147D3">
        <w:tc>
          <w:tcPr>
            <w:cnfStyle w:val="001000000000"/>
            <w:tcW w:w="15559" w:type="dxa"/>
          </w:tcPr>
          <w:p w:rsidR="000A7F89" w:rsidRPr="000A7F89" w:rsidRDefault="000A7F89"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Экскурсия по Брестской крепости;</w:t>
            </w:r>
          </w:p>
        </w:tc>
      </w:tr>
      <w:tr w:rsidR="000A7F89" w:rsidRPr="00803736" w:rsidTr="00D147D3">
        <w:trPr>
          <w:cnfStyle w:val="000000100000"/>
        </w:trPr>
        <w:tc>
          <w:tcPr>
            <w:cnfStyle w:val="001000000000"/>
            <w:tcW w:w="15559" w:type="dxa"/>
          </w:tcPr>
          <w:p w:rsidR="000A7F89" w:rsidRPr="000A7F89" w:rsidRDefault="000A7F89" w:rsidP="000B20D9">
            <w:pPr>
              <w:pStyle w:val="a4"/>
              <w:numPr>
                <w:ilvl w:val="0"/>
                <w:numId w:val="7"/>
              </w:numPr>
              <w:jc w:val="both"/>
              <w:rPr>
                <w:rFonts w:ascii="Times New Roman" w:hAnsi="Times New Roman" w:cs="Times New Roman"/>
                <w:b w:val="0"/>
                <w:color w:val="000000" w:themeColor="text1"/>
                <w:sz w:val="24"/>
                <w:szCs w:val="28"/>
              </w:rPr>
            </w:pPr>
            <w:r>
              <w:rPr>
                <w:rFonts w:ascii="Times New Roman" w:hAnsi="Times New Roman" w:cs="Times New Roman"/>
                <w:sz w:val="24"/>
                <w:szCs w:val="28"/>
              </w:rPr>
              <w:t>Обзорная экскурсия по Гродно;</w:t>
            </w:r>
          </w:p>
        </w:tc>
      </w:tr>
      <w:tr w:rsidR="00DB626F" w:rsidRPr="00803736" w:rsidTr="00D147D3">
        <w:tc>
          <w:tcPr>
            <w:cnfStyle w:val="001000000000"/>
            <w:tcW w:w="15559" w:type="dxa"/>
          </w:tcPr>
          <w:p w:rsidR="00DB626F" w:rsidRPr="00DB626F" w:rsidRDefault="00DB626F" w:rsidP="00DB626F">
            <w:pPr>
              <w:pStyle w:val="a4"/>
              <w:numPr>
                <w:ilvl w:val="0"/>
                <w:numId w:val="7"/>
              </w:numPr>
              <w:jc w:val="both"/>
              <w:rPr>
                <w:rFonts w:ascii="Times New Roman" w:hAnsi="Times New Roman" w:cs="Times New Roman"/>
                <w:b w:val="0"/>
                <w:sz w:val="24"/>
                <w:szCs w:val="28"/>
              </w:rPr>
            </w:pPr>
            <w:r w:rsidRPr="00DB626F">
              <w:rPr>
                <w:rFonts w:ascii="Times New Roman" w:hAnsi="Times New Roman" w:cs="Times New Roman"/>
                <w:sz w:val="24"/>
                <w:szCs w:val="28"/>
              </w:rPr>
              <w:t>Осмотр храма-крепости в Мурованке;</w:t>
            </w:r>
          </w:p>
        </w:tc>
      </w:tr>
      <w:tr w:rsidR="00DB626F" w:rsidRPr="00803736" w:rsidTr="00D147D3">
        <w:trPr>
          <w:cnfStyle w:val="000000100000"/>
        </w:trPr>
        <w:tc>
          <w:tcPr>
            <w:cnfStyle w:val="001000000000"/>
            <w:tcW w:w="15559" w:type="dxa"/>
          </w:tcPr>
          <w:p w:rsidR="00DB626F" w:rsidRPr="00DB626F" w:rsidRDefault="00DB626F" w:rsidP="00DB626F">
            <w:pPr>
              <w:pStyle w:val="a4"/>
              <w:numPr>
                <w:ilvl w:val="0"/>
                <w:numId w:val="7"/>
              </w:numPr>
              <w:jc w:val="both"/>
              <w:rPr>
                <w:rFonts w:ascii="Times New Roman" w:hAnsi="Times New Roman" w:cs="Times New Roman"/>
                <w:b w:val="0"/>
                <w:sz w:val="24"/>
                <w:szCs w:val="28"/>
              </w:rPr>
            </w:pPr>
            <w:r w:rsidRPr="00DB626F">
              <w:rPr>
                <w:rFonts w:ascii="Times New Roman" w:hAnsi="Times New Roman" w:cs="Times New Roman"/>
                <w:sz w:val="24"/>
                <w:szCs w:val="28"/>
              </w:rPr>
              <w:t>Внешний осмотр Лидского замка;</w:t>
            </w:r>
          </w:p>
        </w:tc>
      </w:tr>
      <w:tr w:rsidR="00DB626F" w:rsidRPr="00803736" w:rsidTr="00D147D3">
        <w:tc>
          <w:tcPr>
            <w:cnfStyle w:val="001000000000"/>
            <w:tcW w:w="15559" w:type="dxa"/>
          </w:tcPr>
          <w:p w:rsidR="00DB626F" w:rsidRPr="00DB626F" w:rsidRDefault="00DB626F" w:rsidP="00DB626F">
            <w:pPr>
              <w:pStyle w:val="a4"/>
              <w:numPr>
                <w:ilvl w:val="0"/>
                <w:numId w:val="7"/>
              </w:numPr>
              <w:jc w:val="both"/>
              <w:rPr>
                <w:rFonts w:ascii="Times New Roman" w:hAnsi="Times New Roman" w:cs="Times New Roman"/>
                <w:b w:val="0"/>
                <w:sz w:val="24"/>
                <w:szCs w:val="28"/>
              </w:rPr>
            </w:pPr>
            <w:r w:rsidRPr="00DB626F">
              <w:rPr>
                <w:rFonts w:ascii="Times New Roman" w:hAnsi="Times New Roman" w:cs="Times New Roman"/>
                <w:sz w:val="24"/>
                <w:szCs w:val="28"/>
              </w:rPr>
              <w:t>Экскурсия по Новогрудку;</w:t>
            </w:r>
          </w:p>
        </w:tc>
      </w:tr>
      <w:tr w:rsidR="00DB626F" w:rsidRPr="00803736" w:rsidTr="00D147D3">
        <w:trPr>
          <w:cnfStyle w:val="000000100000"/>
        </w:trPr>
        <w:tc>
          <w:tcPr>
            <w:cnfStyle w:val="001000000000"/>
            <w:tcW w:w="15559" w:type="dxa"/>
          </w:tcPr>
          <w:p w:rsidR="00DB626F" w:rsidRPr="00803736" w:rsidRDefault="00DB626F" w:rsidP="000829C4">
            <w:pPr>
              <w:pStyle w:val="a4"/>
              <w:numPr>
                <w:ilvl w:val="0"/>
                <w:numId w:val="7"/>
              </w:numPr>
              <w:jc w:val="both"/>
              <w:rPr>
                <w:rFonts w:ascii="Times New Roman" w:hAnsi="Times New Roman" w:cs="Times New Roman"/>
                <w:b w:val="0"/>
                <w:color w:val="000000" w:themeColor="text1"/>
                <w:sz w:val="24"/>
                <w:szCs w:val="28"/>
              </w:rPr>
            </w:pPr>
            <w:r w:rsidRPr="00803736">
              <w:rPr>
                <w:rFonts w:ascii="Times New Roman" w:hAnsi="Times New Roman" w:cs="Times New Roman"/>
                <w:color w:val="000000" w:themeColor="text1"/>
                <w:sz w:val="24"/>
                <w:szCs w:val="28"/>
              </w:rPr>
              <w:t>Карта Минска и справочные материалы.</w:t>
            </w:r>
          </w:p>
        </w:tc>
      </w:tr>
    </w:tbl>
    <w:p w:rsidR="002D5A55" w:rsidRDefault="002D5A55" w:rsidP="002D5A55">
      <w:pPr>
        <w:spacing w:after="0" w:line="240" w:lineRule="auto"/>
        <w:rPr>
          <w:rFonts w:ascii="Times New Roman" w:hAnsi="Times New Roman" w:cs="Times New Roman"/>
          <w:sz w:val="24"/>
          <w:szCs w:val="28"/>
        </w:rPr>
      </w:pPr>
    </w:p>
    <w:p w:rsidR="00FA2E6F" w:rsidRPr="00803736" w:rsidRDefault="00FA2E6F" w:rsidP="002D5A55">
      <w:pPr>
        <w:spacing w:after="0" w:line="240" w:lineRule="auto"/>
        <w:rPr>
          <w:rFonts w:ascii="Times New Roman" w:hAnsi="Times New Roman" w:cs="Times New Roman"/>
          <w:sz w:val="24"/>
          <w:szCs w:val="28"/>
        </w:rPr>
      </w:pPr>
    </w:p>
    <w:tbl>
      <w:tblPr>
        <w:tblStyle w:val="1-5"/>
        <w:tblW w:w="15559" w:type="dxa"/>
        <w:tblLook w:val="04A0"/>
      </w:tblPr>
      <w:tblGrid>
        <w:gridCol w:w="9180"/>
        <w:gridCol w:w="6379"/>
      </w:tblGrid>
      <w:tr w:rsidR="002D5A55" w:rsidRPr="0038557F" w:rsidTr="00A5518A">
        <w:trPr>
          <w:cnfStyle w:val="100000000000"/>
        </w:trPr>
        <w:tc>
          <w:tcPr>
            <w:cnfStyle w:val="001000000000"/>
            <w:tcW w:w="9180" w:type="dxa"/>
          </w:tcPr>
          <w:p w:rsidR="002D5A55" w:rsidRPr="00C73831" w:rsidRDefault="00C73831" w:rsidP="00B62AB9">
            <w:pPr>
              <w:jc w:val="both"/>
              <w:rPr>
                <w:rFonts w:ascii="Times New Roman" w:eastAsia="Times New Roman" w:hAnsi="Times New Roman" w:cs="Times New Roman"/>
                <w:b w:val="0"/>
                <w:bCs w:val="0"/>
                <w:sz w:val="28"/>
                <w:szCs w:val="28"/>
                <w:u w:val="single"/>
              </w:rPr>
            </w:pPr>
            <w:r w:rsidRPr="00C73831">
              <w:rPr>
                <w:rFonts w:ascii="Times New Roman" w:eastAsia="Times New Roman" w:hAnsi="Times New Roman" w:cs="Times New Roman"/>
                <w:sz w:val="28"/>
                <w:szCs w:val="28"/>
                <w:u w:val="single"/>
              </w:rPr>
              <w:lastRenderedPageBreak/>
              <w:t xml:space="preserve">Дополнительно оплачивается </w:t>
            </w:r>
            <w:r w:rsidR="00B62AB9">
              <w:rPr>
                <w:rFonts w:ascii="Times New Roman" w:eastAsia="Times New Roman" w:hAnsi="Times New Roman" w:cs="Times New Roman"/>
                <w:sz w:val="28"/>
                <w:szCs w:val="28"/>
                <w:u w:val="single"/>
              </w:rPr>
              <w:t>в</w:t>
            </w:r>
            <w:r w:rsidRPr="00C73831">
              <w:rPr>
                <w:rFonts w:ascii="Times New Roman" w:eastAsia="Times New Roman" w:hAnsi="Times New Roman" w:cs="Times New Roman"/>
                <w:sz w:val="28"/>
                <w:szCs w:val="28"/>
                <w:u w:val="single"/>
              </w:rPr>
              <w:t xml:space="preserve"> офисе: </w:t>
            </w:r>
          </w:p>
        </w:tc>
        <w:tc>
          <w:tcPr>
            <w:tcW w:w="6379" w:type="dxa"/>
          </w:tcPr>
          <w:p w:rsidR="002D5A55" w:rsidRPr="0038557F" w:rsidRDefault="002D5A55" w:rsidP="00C93A71">
            <w:pPr>
              <w:ind w:firstLine="34"/>
              <w:jc w:val="center"/>
              <w:cnfStyle w:val="100000000000"/>
              <w:rPr>
                <w:rFonts w:ascii="Times New Roman" w:hAnsi="Times New Roman" w:cs="Times New Roman"/>
                <w:color w:val="000000" w:themeColor="text1"/>
                <w:sz w:val="28"/>
                <w:szCs w:val="28"/>
                <w:lang w:val="be-BY"/>
              </w:rPr>
            </w:pPr>
            <w:r w:rsidRPr="0038557F">
              <w:rPr>
                <w:rFonts w:ascii="Times New Roman" w:hAnsi="Times New Roman" w:cs="Times New Roman"/>
                <w:color w:val="000000" w:themeColor="text1"/>
                <w:sz w:val="28"/>
                <w:szCs w:val="28"/>
                <w:lang w:val="be-BY"/>
              </w:rPr>
              <w:t>Цена</w:t>
            </w:r>
            <w:r w:rsidR="00D90EE7">
              <w:rPr>
                <w:rFonts w:ascii="Times New Roman" w:hAnsi="Times New Roman" w:cs="Times New Roman"/>
                <w:color w:val="000000" w:themeColor="text1"/>
                <w:sz w:val="28"/>
                <w:szCs w:val="28"/>
                <w:lang w:val="be-BY"/>
              </w:rPr>
              <w:t xml:space="preserve"> (взр./дет.</w:t>
            </w:r>
            <w:r w:rsidR="000A5CC6">
              <w:rPr>
                <w:rFonts w:ascii="Times New Roman" w:hAnsi="Times New Roman" w:cs="Times New Roman"/>
                <w:color w:val="000000" w:themeColor="text1"/>
                <w:sz w:val="28"/>
                <w:szCs w:val="28"/>
                <w:lang w:val="be-BY"/>
              </w:rPr>
              <w:t xml:space="preserve"> до 1</w:t>
            </w:r>
            <w:r w:rsidR="00C93A71" w:rsidRPr="00C93A71">
              <w:rPr>
                <w:rFonts w:ascii="Times New Roman" w:hAnsi="Times New Roman" w:cs="Times New Roman"/>
                <w:color w:val="000000" w:themeColor="text1"/>
                <w:sz w:val="28"/>
                <w:szCs w:val="28"/>
              </w:rPr>
              <w:t>6</w:t>
            </w:r>
            <w:r w:rsidR="000A5CC6">
              <w:rPr>
                <w:rFonts w:ascii="Times New Roman" w:hAnsi="Times New Roman" w:cs="Times New Roman"/>
                <w:color w:val="000000" w:themeColor="text1"/>
                <w:sz w:val="28"/>
                <w:szCs w:val="28"/>
                <w:lang w:val="be-BY"/>
              </w:rPr>
              <w:t xml:space="preserve"> лет</w:t>
            </w:r>
            <w:r w:rsidR="00D90EE7">
              <w:rPr>
                <w:rFonts w:ascii="Times New Roman" w:hAnsi="Times New Roman" w:cs="Times New Roman"/>
                <w:color w:val="000000" w:themeColor="text1"/>
                <w:sz w:val="28"/>
                <w:szCs w:val="28"/>
                <w:lang w:val="be-BY"/>
              </w:rPr>
              <w:t>)</w:t>
            </w:r>
          </w:p>
        </w:tc>
      </w:tr>
      <w:tr w:rsidR="004C1AF3" w:rsidRPr="0038557F" w:rsidTr="00A5518A">
        <w:trPr>
          <w:cnfStyle w:val="000000100000"/>
        </w:trPr>
        <w:tc>
          <w:tcPr>
            <w:cnfStyle w:val="001000000000"/>
            <w:tcW w:w="9180" w:type="dxa"/>
          </w:tcPr>
          <w:p w:rsidR="004C1AF3" w:rsidRPr="00410E6C" w:rsidRDefault="004C1AF3" w:rsidP="0051343D">
            <w:pPr>
              <w:ind w:left="360"/>
              <w:rPr>
                <w:rFonts w:ascii="Times New Roman" w:eastAsiaTheme="minorHAnsi" w:hAnsi="Times New Roman" w:cs="Times New Roman"/>
                <w:b w:val="0"/>
                <w:sz w:val="28"/>
                <w:szCs w:val="28"/>
                <w:lang w:eastAsia="en-US"/>
              </w:rPr>
            </w:pPr>
            <w:r w:rsidRPr="00410E6C">
              <w:rPr>
                <w:rFonts w:ascii="Times New Roman" w:eastAsiaTheme="minorHAnsi" w:hAnsi="Times New Roman" w:cs="Times New Roman"/>
                <w:b w:val="0"/>
                <w:sz w:val="28"/>
                <w:szCs w:val="28"/>
                <w:lang w:eastAsia="en-US"/>
              </w:rPr>
              <w:t>Пакет «оптимум» (5 обедов+входные билеты в Мир и Несвиж+Дудутки+музей природы и вольеры в Беловежской пуще»)</w:t>
            </w:r>
          </w:p>
        </w:tc>
        <w:tc>
          <w:tcPr>
            <w:tcW w:w="6379" w:type="dxa"/>
          </w:tcPr>
          <w:p w:rsidR="004C1AF3" w:rsidRPr="00410E6C" w:rsidRDefault="004C1AF3" w:rsidP="0051343D">
            <w:pPr>
              <w:ind w:firstLine="34"/>
              <w:jc w:val="center"/>
              <w:cnfStyle w:val="000000100000"/>
              <w:rPr>
                <w:rFonts w:ascii="Times New Roman" w:hAnsi="Times New Roman" w:cs="Times New Roman"/>
                <w:sz w:val="28"/>
                <w:szCs w:val="28"/>
                <w:lang w:val="en-US"/>
              </w:rPr>
            </w:pPr>
            <w:r w:rsidRPr="00410E6C">
              <w:rPr>
                <w:rFonts w:ascii="Times New Roman" w:hAnsi="Times New Roman" w:cs="Times New Roman"/>
                <w:sz w:val="28"/>
                <w:szCs w:val="28"/>
                <w:lang w:val="en-US"/>
              </w:rPr>
              <w:t xml:space="preserve">5500 </w:t>
            </w:r>
            <w:r>
              <w:rPr>
                <w:rFonts w:ascii="Times New Roman" w:hAnsi="Times New Roman" w:cs="Times New Roman"/>
                <w:sz w:val="28"/>
                <w:szCs w:val="28"/>
                <w:lang w:val="en-US"/>
              </w:rPr>
              <w:t xml:space="preserve">/ 4700 </w:t>
            </w:r>
            <w:r w:rsidRPr="00410E6C">
              <w:rPr>
                <w:rFonts w:ascii="Times New Roman" w:hAnsi="Times New Roman" w:cs="Times New Roman"/>
                <w:sz w:val="28"/>
                <w:szCs w:val="28"/>
              </w:rPr>
              <w:t>руб.</w:t>
            </w:r>
          </w:p>
        </w:tc>
      </w:tr>
      <w:tr w:rsidR="004C1AF3" w:rsidRPr="0038557F" w:rsidTr="00A5518A">
        <w:tc>
          <w:tcPr>
            <w:cnfStyle w:val="001000000000"/>
            <w:tcW w:w="9180" w:type="dxa"/>
          </w:tcPr>
          <w:p w:rsidR="004C1AF3" w:rsidRPr="00F21AEC" w:rsidRDefault="004C1AF3" w:rsidP="00F61082">
            <w:pPr>
              <w:ind w:left="360"/>
              <w:rPr>
                <w:rFonts w:ascii="Times New Roman" w:hAnsi="Times New Roman" w:cs="Times New Roman"/>
                <w:b w:val="0"/>
                <w:sz w:val="28"/>
                <w:szCs w:val="28"/>
              </w:rPr>
            </w:pPr>
            <w:r w:rsidRPr="00F21AEC">
              <w:rPr>
                <w:rFonts w:ascii="Times New Roman" w:hAnsi="Times New Roman" w:cs="Times New Roman"/>
                <w:b w:val="0"/>
                <w:sz w:val="28"/>
                <w:szCs w:val="28"/>
              </w:rPr>
              <w:t>Белорусский национальный ужин</w:t>
            </w:r>
          </w:p>
        </w:tc>
        <w:tc>
          <w:tcPr>
            <w:tcW w:w="6379" w:type="dxa"/>
          </w:tcPr>
          <w:p w:rsidR="004C1AF3" w:rsidRPr="00F21AEC" w:rsidRDefault="004C1AF3" w:rsidP="007A2DCD">
            <w:pPr>
              <w:ind w:firstLine="34"/>
              <w:jc w:val="center"/>
              <w:cnfStyle w:val="000000000000"/>
              <w:rPr>
                <w:rFonts w:ascii="Times New Roman" w:hAnsi="Times New Roman" w:cs="Times New Roman"/>
                <w:sz w:val="28"/>
                <w:szCs w:val="28"/>
                <w:lang w:val="be-BY"/>
              </w:rPr>
            </w:pPr>
            <w:r w:rsidRPr="00F21AEC">
              <w:rPr>
                <w:rFonts w:ascii="Times New Roman" w:hAnsi="Times New Roman" w:cs="Times New Roman"/>
                <w:sz w:val="28"/>
                <w:szCs w:val="28"/>
              </w:rPr>
              <w:t>2</w:t>
            </w:r>
            <w:r>
              <w:rPr>
                <w:rFonts w:ascii="Times New Roman" w:hAnsi="Times New Roman" w:cs="Times New Roman"/>
                <w:sz w:val="28"/>
                <w:szCs w:val="28"/>
              </w:rPr>
              <w:t> </w:t>
            </w:r>
            <w:r w:rsidRPr="00F21AEC">
              <w:rPr>
                <w:rFonts w:ascii="Times New Roman" w:hAnsi="Times New Roman" w:cs="Times New Roman"/>
                <w:sz w:val="28"/>
                <w:szCs w:val="28"/>
                <w:lang w:val="be-BY"/>
              </w:rPr>
              <w:t>7</w:t>
            </w:r>
            <w:r w:rsidRPr="00F21AEC">
              <w:rPr>
                <w:rFonts w:ascii="Times New Roman" w:hAnsi="Times New Roman" w:cs="Times New Roman"/>
                <w:sz w:val="28"/>
                <w:szCs w:val="28"/>
              </w:rPr>
              <w:t>00</w:t>
            </w:r>
            <w:r>
              <w:rPr>
                <w:rFonts w:ascii="Times New Roman" w:hAnsi="Times New Roman" w:cs="Times New Roman"/>
                <w:sz w:val="28"/>
                <w:szCs w:val="28"/>
              </w:rPr>
              <w:t xml:space="preserve"> </w:t>
            </w:r>
            <w:r w:rsidRPr="00F21AEC">
              <w:rPr>
                <w:rFonts w:ascii="Times New Roman" w:hAnsi="Times New Roman" w:cs="Times New Roman"/>
                <w:sz w:val="28"/>
                <w:szCs w:val="28"/>
              </w:rPr>
              <w:t>/</w:t>
            </w:r>
            <w:r>
              <w:rPr>
                <w:rFonts w:ascii="Times New Roman" w:hAnsi="Times New Roman" w:cs="Times New Roman"/>
                <w:sz w:val="28"/>
                <w:szCs w:val="28"/>
              </w:rPr>
              <w:t xml:space="preserve"> </w:t>
            </w:r>
            <w:r w:rsidRPr="00F21AEC">
              <w:rPr>
                <w:rFonts w:ascii="Times New Roman" w:hAnsi="Times New Roman" w:cs="Times New Roman"/>
                <w:sz w:val="28"/>
                <w:szCs w:val="28"/>
              </w:rPr>
              <w:t>2</w:t>
            </w:r>
            <w:r>
              <w:rPr>
                <w:rFonts w:ascii="Times New Roman" w:hAnsi="Times New Roman" w:cs="Times New Roman"/>
                <w:sz w:val="28"/>
                <w:szCs w:val="28"/>
              </w:rPr>
              <w:t xml:space="preserve"> </w:t>
            </w:r>
            <w:r w:rsidRPr="00F21AEC">
              <w:rPr>
                <w:rFonts w:ascii="Times New Roman" w:hAnsi="Times New Roman" w:cs="Times New Roman"/>
                <w:sz w:val="28"/>
                <w:szCs w:val="28"/>
                <w:lang w:val="be-BY"/>
              </w:rPr>
              <w:t>2</w:t>
            </w:r>
            <w:r w:rsidRPr="00F21AEC">
              <w:rPr>
                <w:rFonts w:ascii="Times New Roman" w:hAnsi="Times New Roman" w:cs="Times New Roman"/>
                <w:sz w:val="28"/>
                <w:szCs w:val="28"/>
              </w:rPr>
              <w:t>00</w:t>
            </w:r>
            <w:r w:rsidRPr="00F21AEC">
              <w:rPr>
                <w:rFonts w:ascii="Times New Roman" w:hAnsi="Times New Roman" w:cs="Times New Roman"/>
                <w:sz w:val="28"/>
                <w:szCs w:val="28"/>
                <w:lang w:val="be-BY"/>
              </w:rPr>
              <w:t xml:space="preserve"> </w:t>
            </w:r>
            <w:r w:rsidRPr="00F21AEC">
              <w:rPr>
                <w:rFonts w:ascii="Times New Roman" w:hAnsi="Times New Roman" w:cs="Times New Roman"/>
                <w:sz w:val="28"/>
                <w:szCs w:val="28"/>
              </w:rPr>
              <w:t>руб.</w:t>
            </w:r>
          </w:p>
        </w:tc>
      </w:tr>
      <w:tr w:rsidR="004C1AF3" w:rsidRPr="0038557F" w:rsidTr="00A5518A">
        <w:trPr>
          <w:cnfStyle w:val="000000100000"/>
        </w:trPr>
        <w:tc>
          <w:tcPr>
            <w:cnfStyle w:val="001000000000"/>
            <w:tcW w:w="9180" w:type="dxa"/>
          </w:tcPr>
          <w:p w:rsidR="004C1AF3" w:rsidRPr="00F21AEC" w:rsidRDefault="004C1AF3" w:rsidP="00A5518A">
            <w:pPr>
              <w:ind w:left="360"/>
              <w:rPr>
                <w:rFonts w:ascii="Times New Roman" w:eastAsiaTheme="minorHAnsi" w:hAnsi="Times New Roman" w:cs="Times New Roman"/>
                <w:b w:val="0"/>
                <w:color w:val="000000" w:themeColor="text1"/>
                <w:sz w:val="28"/>
                <w:szCs w:val="28"/>
                <w:lang w:eastAsia="en-US"/>
              </w:rPr>
            </w:pPr>
            <w:r w:rsidRPr="00F21AEC">
              <w:rPr>
                <w:rFonts w:ascii="Times New Roman" w:eastAsiaTheme="minorHAnsi" w:hAnsi="Times New Roman" w:cs="Times New Roman"/>
                <w:b w:val="0"/>
                <w:color w:val="000000" w:themeColor="text1"/>
                <w:sz w:val="28"/>
                <w:szCs w:val="28"/>
                <w:lang w:val="be-BY" w:eastAsia="en-US"/>
              </w:rPr>
              <w:t>Музей природы и вольеры в Беловежской пуще</w:t>
            </w:r>
          </w:p>
        </w:tc>
        <w:tc>
          <w:tcPr>
            <w:tcW w:w="6379" w:type="dxa"/>
          </w:tcPr>
          <w:p w:rsidR="004C1AF3" w:rsidRPr="00F21AEC" w:rsidRDefault="004C1AF3" w:rsidP="007A2DCD">
            <w:pPr>
              <w:ind w:firstLine="34"/>
              <w:jc w:val="center"/>
              <w:cnfStyle w:val="000000100000"/>
              <w:rPr>
                <w:rFonts w:ascii="Times New Roman" w:hAnsi="Times New Roman" w:cs="Times New Roman"/>
                <w:sz w:val="28"/>
                <w:szCs w:val="28"/>
              </w:rPr>
            </w:pPr>
            <w:r w:rsidRPr="00F21AEC">
              <w:rPr>
                <w:rFonts w:ascii="Times New Roman" w:hAnsi="Times New Roman" w:cs="Times New Roman"/>
                <w:sz w:val="28"/>
                <w:szCs w:val="28"/>
                <w:lang w:val="be-BY"/>
              </w:rPr>
              <w:t>8</w:t>
            </w:r>
            <w:r w:rsidRPr="00F21AEC">
              <w:rPr>
                <w:rFonts w:ascii="Times New Roman" w:hAnsi="Times New Roman" w:cs="Times New Roman"/>
                <w:sz w:val="28"/>
                <w:szCs w:val="28"/>
              </w:rPr>
              <w:t>50</w:t>
            </w:r>
            <w:r>
              <w:rPr>
                <w:rFonts w:ascii="Times New Roman" w:hAnsi="Times New Roman" w:cs="Times New Roman"/>
                <w:sz w:val="28"/>
                <w:szCs w:val="28"/>
              </w:rPr>
              <w:t xml:space="preserve"> </w:t>
            </w:r>
            <w:r w:rsidRPr="00F21AEC">
              <w:rPr>
                <w:rFonts w:ascii="Times New Roman" w:hAnsi="Times New Roman" w:cs="Times New Roman"/>
                <w:sz w:val="28"/>
                <w:szCs w:val="28"/>
              </w:rPr>
              <w:t>/</w:t>
            </w:r>
            <w:r>
              <w:rPr>
                <w:rFonts w:ascii="Times New Roman" w:hAnsi="Times New Roman" w:cs="Times New Roman"/>
                <w:sz w:val="28"/>
                <w:szCs w:val="28"/>
              </w:rPr>
              <w:t xml:space="preserve"> </w:t>
            </w:r>
            <w:r w:rsidRPr="00F21AEC">
              <w:rPr>
                <w:rFonts w:ascii="Times New Roman" w:hAnsi="Times New Roman" w:cs="Times New Roman"/>
                <w:sz w:val="28"/>
                <w:szCs w:val="28"/>
                <w:lang w:val="be-BY"/>
              </w:rPr>
              <w:t>6</w:t>
            </w:r>
            <w:r w:rsidRPr="00F21AEC">
              <w:rPr>
                <w:rFonts w:ascii="Times New Roman" w:hAnsi="Times New Roman" w:cs="Times New Roman"/>
                <w:sz w:val="28"/>
                <w:szCs w:val="28"/>
              </w:rPr>
              <w:t>00 руб.</w:t>
            </w:r>
          </w:p>
        </w:tc>
      </w:tr>
      <w:tr w:rsidR="004C1AF3" w:rsidRPr="0038557F" w:rsidTr="00A5518A">
        <w:tc>
          <w:tcPr>
            <w:cnfStyle w:val="001000000000"/>
            <w:tcW w:w="9180" w:type="dxa"/>
          </w:tcPr>
          <w:p w:rsidR="004C1AF3" w:rsidRPr="00F21AEC" w:rsidRDefault="004C1AF3" w:rsidP="00A5518A">
            <w:pPr>
              <w:ind w:left="360"/>
              <w:rPr>
                <w:rFonts w:ascii="Times New Roman" w:eastAsiaTheme="minorHAnsi" w:hAnsi="Times New Roman" w:cs="Times New Roman"/>
                <w:b w:val="0"/>
                <w:color w:val="000000" w:themeColor="text1"/>
                <w:sz w:val="28"/>
                <w:szCs w:val="28"/>
                <w:lang w:val="be-BY" w:eastAsia="en-US"/>
              </w:rPr>
            </w:pPr>
            <w:r w:rsidRPr="00F21AEC">
              <w:rPr>
                <w:rFonts w:ascii="Times New Roman" w:eastAsiaTheme="minorHAnsi" w:hAnsi="Times New Roman" w:cs="Times New Roman"/>
                <w:b w:val="0"/>
                <w:color w:val="000000" w:themeColor="text1"/>
                <w:sz w:val="28"/>
                <w:szCs w:val="28"/>
                <w:lang w:val="be-BY" w:eastAsia="en-US"/>
              </w:rPr>
              <w:t>Усадьба Деда Мороза</w:t>
            </w:r>
          </w:p>
        </w:tc>
        <w:tc>
          <w:tcPr>
            <w:tcW w:w="6379" w:type="dxa"/>
          </w:tcPr>
          <w:p w:rsidR="004C1AF3" w:rsidRPr="00F21AEC" w:rsidRDefault="004C1AF3" w:rsidP="00E019C9">
            <w:pPr>
              <w:ind w:firstLine="34"/>
              <w:jc w:val="center"/>
              <w:cnfStyle w:val="000000000000"/>
              <w:rPr>
                <w:rFonts w:ascii="Times New Roman" w:hAnsi="Times New Roman" w:cs="Times New Roman"/>
                <w:sz w:val="28"/>
                <w:szCs w:val="28"/>
              </w:rPr>
            </w:pPr>
            <w:r w:rsidRPr="00F21AEC">
              <w:rPr>
                <w:rFonts w:ascii="Times New Roman" w:hAnsi="Times New Roman" w:cs="Times New Roman"/>
                <w:sz w:val="28"/>
                <w:szCs w:val="28"/>
                <w:lang w:val="be-BY"/>
              </w:rPr>
              <w:t>8</w:t>
            </w:r>
            <w:r w:rsidRPr="00F21AEC">
              <w:rPr>
                <w:rFonts w:ascii="Times New Roman" w:hAnsi="Times New Roman" w:cs="Times New Roman"/>
                <w:sz w:val="28"/>
                <w:szCs w:val="28"/>
              </w:rPr>
              <w:t>50</w:t>
            </w:r>
            <w:r>
              <w:rPr>
                <w:rFonts w:ascii="Times New Roman" w:hAnsi="Times New Roman" w:cs="Times New Roman"/>
                <w:sz w:val="28"/>
                <w:szCs w:val="28"/>
              </w:rPr>
              <w:t xml:space="preserve"> </w:t>
            </w:r>
            <w:r w:rsidRPr="00F21AEC">
              <w:rPr>
                <w:rFonts w:ascii="Times New Roman" w:hAnsi="Times New Roman" w:cs="Times New Roman"/>
                <w:sz w:val="28"/>
                <w:szCs w:val="28"/>
              </w:rPr>
              <w:t>/</w:t>
            </w:r>
            <w:r>
              <w:rPr>
                <w:rFonts w:ascii="Times New Roman" w:hAnsi="Times New Roman" w:cs="Times New Roman"/>
                <w:sz w:val="28"/>
                <w:szCs w:val="28"/>
              </w:rPr>
              <w:t xml:space="preserve"> </w:t>
            </w:r>
            <w:r w:rsidRPr="00F21AEC">
              <w:rPr>
                <w:rFonts w:ascii="Times New Roman" w:hAnsi="Times New Roman" w:cs="Times New Roman"/>
                <w:sz w:val="28"/>
                <w:szCs w:val="28"/>
                <w:lang w:val="en-US"/>
              </w:rPr>
              <w:t>7</w:t>
            </w:r>
            <w:r w:rsidRPr="00F21AEC">
              <w:rPr>
                <w:rFonts w:ascii="Times New Roman" w:hAnsi="Times New Roman" w:cs="Times New Roman"/>
                <w:sz w:val="28"/>
                <w:szCs w:val="28"/>
              </w:rPr>
              <w:t>00 руб.</w:t>
            </w:r>
          </w:p>
        </w:tc>
      </w:tr>
      <w:tr w:rsidR="004C1AF3" w:rsidRPr="0038557F" w:rsidTr="00A5518A">
        <w:trPr>
          <w:cnfStyle w:val="000000100000"/>
        </w:trPr>
        <w:tc>
          <w:tcPr>
            <w:cnfStyle w:val="001000000000"/>
            <w:tcW w:w="9180" w:type="dxa"/>
          </w:tcPr>
          <w:p w:rsidR="004C1AF3" w:rsidRPr="00F21AEC" w:rsidRDefault="004C1AF3" w:rsidP="00A5518A">
            <w:pPr>
              <w:ind w:left="360"/>
              <w:rPr>
                <w:rFonts w:ascii="Times New Roman" w:eastAsiaTheme="minorHAnsi" w:hAnsi="Times New Roman" w:cs="Times New Roman"/>
                <w:b w:val="0"/>
                <w:color w:val="000000" w:themeColor="text1"/>
                <w:sz w:val="28"/>
                <w:szCs w:val="28"/>
                <w:lang w:eastAsia="en-US"/>
              </w:rPr>
            </w:pPr>
            <w:r w:rsidRPr="00F21AEC">
              <w:rPr>
                <w:rFonts w:ascii="Times New Roman" w:eastAsiaTheme="minorHAnsi" w:hAnsi="Times New Roman" w:cs="Times New Roman"/>
                <w:b w:val="0"/>
                <w:color w:val="000000" w:themeColor="text1"/>
                <w:sz w:val="28"/>
                <w:szCs w:val="28"/>
                <w:lang w:eastAsia="en-US"/>
              </w:rPr>
              <w:t>Дудутки</w:t>
            </w:r>
          </w:p>
        </w:tc>
        <w:tc>
          <w:tcPr>
            <w:tcW w:w="6379" w:type="dxa"/>
          </w:tcPr>
          <w:p w:rsidR="004C1AF3" w:rsidRPr="00F21AEC" w:rsidRDefault="004C1AF3" w:rsidP="00E019C9">
            <w:pPr>
              <w:ind w:firstLine="34"/>
              <w:jc w:val="center"/>
              <w:cnfStyle w:val="000000100000"/>
              <w:rPr>
                <w:rFonts w:ascii="Times New Roman" w:hAnsi="Times New Roman" w:cs="Times New Roman"/>
                <w:sz w:val="28"/>
                <w:szCs w:val="28"/>
                <w:lang w:val="be-BY"/>
              </w:rPr>
            </w:pPr>
            <w:r w:rsidRPr="00F21AEC">
              <w:rPr>
                <w:rFonts w:ascii="Times New Roman" w:hAnsi="Times New Roman" w:cs="Times New Roman"/>
                <w:sz w:val="28"/>
                <w:szCs w:val="28"/>
                <w:lang w:val="be-BY"/>
              </w:rPr>
              <w:t>1</w:t>
            </w:r>
            <w:r>
              <w:rPr>
                <w:rFonts w:ascii="Times New Roman" w:hAnsi="Times New Roman" w:cs="Times New Roman"/>
                <w:sz w:val="28"/>
                <w:szCs w:val="28"/>
                <w:lang w:val="be-BY"/>
              </w:rPr>
              <w:t> </w:t>
            </w:r>
            <w:r w:rsidRPr="00F21AEC">
              <w:rPr>
                <w:rFonts w:ascii="Times New Roman" w:hAnsi="Times New Roman" w:cs="Times New Roman"/>
                <w:sz w:val="28"/>
                <w:szCs w:val="28"/>
                <w:lang w:val="be-BY"/>
              </w:rPr>
              <w:t>700</w:t>
            </w:r>
            <w:r>
              <w:rPr>
                <w:rFonts w:ascii="Times New Roman" w:hAnsi="Times New Roman" w:cs="Times New Roman"/>
                <w:sz w:val="28"/>
                <w:szCs w:val="28"/>
                <w:lang w:val="be-BY"/>
              </w:rPr>
              <w:t xml:space="preserve"> </w:t>
            </w:r>
            <w:r w:rsidRPr="00F21AEC">
              <w:rPr>
                <w:rFonts w:ascii="Times New Roman" w:hAnsi="Times New Roman" w:cs="Times New Roman"/>
                <w:sz w:val="28"/>
                <w:szCs w:val="28"/>
                <w:lang w:val="be-BY"/>
              </w:rPr>
              <w:t>/</w:t>
            </w:r>
            <w:r>
              <w:rPr>
                <w:rFonts w:ascii="Times New Roman" w:hAnsi="Times New Roman" w:cs="Times New Roman"/>
                <w:sz w:val="28"/>
                <w:szCs w:val="28"/>
                <w:lang w:val="be-BY"/>
              </w:rPr>
              <w:t xml:space="preserve"> </w:t>
            </w:r>
            <w:r w:rsidRPr="00F21AEC">
              <w:rPr>
                <w:rFonts w:ascii="Times New Roman" w:hAnsi="Times New Roman" w:cs="Times New Roman"/>
                <w:sz w:val="28"/>
                <w:szCs w:val="28"/>
                <w:lang w:val="be-BY"/>
              </w:rPr>
              <w:t>1</w:t>
            </w:r>
            <w:r>
              <w:rPr>
                <w:rFonts w:ascii="Times New Roman" w:hAnsi="Times New Roman" w:cs="Times New Roman"/>
                <w:sz w:val="28"/>
                <w:szCs w:val="28"/>
                <w:lang w:val="be-BY"/>
              </w:rPr>
              <w:t xml:space="preserve"> </w:t>
            </w:r>
            <w:r w:rsidRPr="00F21AEC">
              <w:rPr>
                <w:rFonts w:ascii="Times New Roman" w:hAnsi="Times New Roman" w:cs="Times New Roman"/>
                <w:sz w:val="28"/>
                <w:szCs w:val="28"/>
                <w:lang w:val="be-BY"/>
              </w:rPr>
              <w:t>400 руб.</w:t>
            </w:r>
          </w:p>
        </w:tc>
      </w:tr>
      <w:tr w:rsidR="004C1AF3" w:rsidRPr="0038557F" w:rsidTr="00A5518A">
        <w:tc>
          <w:tcPr>
            <w:cnfStyle w:val="001000000000"/>
            <w:tcW w:w="9180" w:type="dxa"/>
          </w:tcPr>
          <w:p w:rsidR="004C1AF3" w:rsidRPr="00F21AEC" w:rsidRDefault="004C1AF3" w:rsidP="00BD6BCF">
            <w:pPr>
              <w:ind w:left="360"/>
              <w:rPr>
                <w:rFonts w:ascii="Times New Roman" w:eastAsiaTheme="minorHAnsi" w:hAnsi="Times New Roman" w:cs="Times New Roman"/>
                <w:b w:val="0"/>
                <w:color w:val="000000" w:themeColor="text1"/>
                <w:sz w:val="28"/>
                <w:szCs w:val="28"/>
                <w:lang w:eastAsia="en-US"/>
              </w:rPr>
            </w:pPr>
            <w:r w:rsidRPr="00F21AEC">
              <w:rPr>
                <w:rFonts w:ascii="Times New Roman" w:eastAsiaTheme="minorHAnsi" w:hAnsi="Times New Roman" w:cs="Times New Roman"/>
                <w:b w:val="0"/>
                <w:color w:val="000000" w:themeColor="text1"/>
                <w:sz w:val="28"/>
                <w:szCs w:val="28"/>
                <w:lang w:eastAsia="en-US"/>
              </w:rPr>
              <w:t>В столицу белорусского пивоварения (экскурсия по заводу «Лидское пиво» с дегустацией)</w:t>
            </w:r>
          </w:p>
        </w:tc>
        <w:tc>
          <w:tcPr>
            <w:tcW w:w="6379" w:type="dxa"/>
          </w:tcPr>
          <w:p w:rsidR="004C1AF3" w:rsidRPr="00F21AEC" w:rsidRDefault="004C1AF3" w:rsidP="00BD6BCF">
            <w:pPr>
              <w:ind w:firstLine="34"/>
              <w:jc w:val="center"/>
              <w:cnfStyle w:val="000000000000"/>
              <w:rPr>
                <w:rFonts w:ascii="Times New Roman" w:hAnsi="Times New Roman" w:cs="Times New Roman"/>
                <w:sz w:val="28"/>
                <w:szCs w:val="28"/>
              </w:rPr>
            </w:pPr>
            <w:r w:rsidRPr="00F21AEC">
              <w:rPr>
                <w:rFonts w:ascii="Times New Roman" w:hAnsi="Times New Roman" w:cs="Times New Roman"/>
                <w:sz w:val="28"/>
                <w:szCs w:val="28"/>
              </w:rPr>
              <w:t>1 300 руб.</w:t>
            </w:r>
          </w:p>
        </w:tc>
      </w:tr>
    </w:tbl>
    <w:p w:rsidR="00410E6C" w:rsidRPr="00410E6C" w:rsidRDefault="00410E6C" w:rsidP="00410E6C">
      <w:pPr>
        <w:spacing w:after="0" w:line="240" w:lineRule="auto"/>
        <w:rPr>
          <w:rFonts w:ascii="Times New Roman" w:hAnsi="Times New Roman" w:cs="Times New Roman"/>
          <w:sz w:val="24"/>
          <w:szCs w:val="28"/>
          <w:lang w:val="en-US"/>
        </w:rPr>
      </w:pPr>
    </w:p>
    <w:tbl>
      <w:tblPr>
        <w:tblStyle w:val="1-5"/>
        <w:tblW w:w="15559" w:type="dxa"/>
        <w:tblLook w:val="04A0"/>
      </w:tblPr>
      <w:tblGrid>
        <w:gridCol w:w="9180"/>
        <w:gridCol w:w="6379"/>
      </w:tblGrid>
      <w:tr w:rsidR="00410E6C" w:rsidRPr="0038557F" w:rsidTr="00410E6C">
        <w:trPr>
          <w:cnfStyle w:val="100000000000"/>
        </w:trPr>
        <w:tc>
          <w:tcPr>
            <w:cnfStyle w:val="001000000000"/>
            <w:tcW w:w="9180" w:type="dxa"/>
            <w:shd w:val="clear" w:color="auto" w:fill="D6E3BC" w:themeFill="accent3" w:themeFillTint="66"/>
          </w:tcPr>
          <w:p w:rsidR="00410E6C" w:rsidRPr="0038557F" w:rsidRDefault="00410E6C" w:rsidP="007A153B">
            <w:pPr>
              <w:jc w:val="both"/>
              <w:rPr>
                <w:rFonts w:ascii="Times New Roman" w:hAnsi="Times New Roman" w:cs="Times New Roman"/>
                <w:i/>
                <w:color w:val="000000" w:themeColor="text1"/>
                <w:sz w:val="28"/>
                <w:szCs w:val="28"/>
                <w:u w:val="single"/>
              </w:rPr>
            </w:pPr>
            <w:r>
              <w:rPr>
                <w:rFonts w:ascii="Times New Roman" w:hAnsi="Times New Roman" w:cs="Times New Roman"/>
                <w:color w:val="000000" w:themeColor="text1"/>
                <w:sz w:val="28"/>
                <w:szCs w:val="28"/>
                <w:u w:val="single"/>
              </w:rPr>
              <w:t>Дополнительно оплачивается</w:t>
            </w:r>
            <w:r>
              <w:rPr>
                <w:rFonts w:ascii="Times New Roman" w:hAnsi="Times New Roman" w:cs="Times New Roman"/>
                <w:color w:val="000000" w:themeColor="text1"/>
                <w:sz w:val="28"/>
                <w:szCs w:val="28"/>
                <w:u w:val="single"/>
                <w:lang w:val="en-US"/>
              </w:rPr>
              <w:t xml:space="preserve"> </w:t>
            </w:r>
            <w:r>
              <w:rPr>
                <w:rFonts w:ascii="Times New Roman" w:hAnsi="Times New Roman" w:cs="Times New Roman"/>
                <w:color w:val="000000" w:themeColor="text1"/>
                <w:sz w:val="28"/>
                <w:szCs w:val="28"/>
                <w:u w:val="single"/>
              </w:rPr>
              <w:t>на маршруте:</w:t>
            </w:r>
          </w:p>
        </w:tc>
        <w:tc>
          <w:tcPr>
            <w:tcW w:w="6379" w:type="dxa"/>
            <w:shd w:val="clear" w:color="auto" w:fill="D6E3BC" w:themeFill="accent3" w:themeFillTint="66"/>
          </w:tcPr>
          <w:p w:rsidR="00410E6C" w:rsidRPr="00F21AEC" w:rsidRDefault="00410E6C" w:rsidP="007A153B">
            <w:pPr>
              <w:jc w:val="center"/>
              <w:cnfStyle w:val="100000000000"/>
              <w:rPr>
                <w:rFonts w:ascii="Times New Roman" w:eastAsiaTheme="minorHAnsi" w:hAnsi="Times New Roman" w:cs="Times New Roman"/>
                <w:b w:val="0"/>
                <w:bCs w:val="0"/>
                <w:color w:val="000000" w:themeColor="text1"/>
                <w:sz w:val="28"/>
                <w:szCs w:val="28"/>
                <w:lang w:eastAsia="en-US"/>
              </w:rPr>
            </w:pPr>
            <w:r w:rsidRPr="00F21AEC">
              <w:rPr>
                <w:rFonts w:ascii="Times New Roman" w:hAnsi="Times New Roman" w:cs="Times New Roman"/>
                <w:color w:val="000000" w:themeColor="text1"/>
                <w:sz w:val="28"/>
                <w:szCs w:val="28"/>
                <w:lang w:val="be-BY"/>
              </w:rPr>
              <w:t>Цена (взр./дет. до 1</w:t>
            </w:r>
            <w:r w:rsidRPr="00F21AEC">
              <w:rPr>
                <w:rFonts w:ascii="Times New Roman" w:hAnsi="Times New Roman" w:cs="Times New Roman"/>
                <w:color w:val="000000" w:themeColor="text1"/>
                <w:sz w:val="28"/>
                <w:szCs w:val="28"/>
              </w:rPr>
              <w:t>6</w:t>
            </w:r>
            <w:r w:rsidRPr="00F21AEC">
              <w:rPr>
                <w:rFonts w:ascii="Times New Roman" w:hAnsi="Times New Roman" w:cs="Times New Roman"/>
                <w:color w:val="000000" w:themeColor="text1"/>
                <w:sz w:val="28"/>
                <w:szCs w:val="28"/>
                <w:lang w:val="be-BY"/>
              </w:rPr>
              <w:t xml:space="preserve"> лет)</w:t>
            </w:r>
          </w:p>
        </w:tc>
      </w:tr>
      <w:tr w:rsidR="00410E6C" w:rsidRPr="0038557F" w:rsidTr="00410E6C">
        <w:trPr>
          <w:cnfStyle w:val="000000100000"/>
        </w:trPr>
        <w:tc>
          <w:tcPr>
            <w:cnfStyle w:val="001000000000"/>
            <w:tcW w:w="9180" w:type="dxa"/>
            <w:shd w:val="clear" w:color="auto" w:fill="D6E3BC" w:themeFill="accent3" w:themeFillTint="66"/>
          </w:tcPr>
          <w:p w:rsidR="00410E6C" w:rsidRPr="00F21AEC" w:rsidRDefault="00410E6C" w:rsidP="007A153B">
            <w:pPr>
              <w:pStyle w:val="a4"/>
              <w:numPr>
                <w:ilvl w:val="0"/>
                <w:numId w:val="8"/>
              </w:numPr>
              <w:jc w:val="both"/>
              <w:rPr>
                <w:rFonts w:ascii="Times New Roman" w:hAnsi="Times New Roman" w:cs="Times New Roman"/>
                <w:b w:val="0"/>
                <w:color w:val="000000" w:themeColor="text1"/>
                <w:sz w:val="28"/>
                <w:szCs w:val="28"/>
              </w:rPr>
            </w:pPr>
            <w:r w:rsidRPr="00F21AEC">
              <w:rPr>
                <w:rFonts w:ascii="Times New Roman" w:hAnsi="Times New Roman" w:cs="Times New Roman"/>
                <w:b w:val="0"/>
                <w:sz w:val="28"/>
                <w:szCs w:val="28"/>
              </w:rPr>
              <w:t>Питание (</w:t>
            </w:r>
            <w:r w:rsidRPr="00F21AEC">
              <w:rPr>
                <w:rFonts w:ascii="Times New Roman" w:hAnsi="Times New Roman" w:cs="Times New Roman"/>
                <w:b w:val="0"/>
                <w:sz w:val="28"/>
                <w:szCs w:val="28"/>
                <w:lang w:val="en-US"/>
              </w:rPr>
              <w:t>5</w:t>
            </w:r>
            <w:r w:rsidRPr="00F21AEC">
              <w:rPr>
                <w:rFonts w:ascii="Times New Roman" w:hAnsi="Times New Roman" w:cs="Times New Roman"/>
                <w:b w:val="0"/>
                <w:sz w:val="28"/>
                <w:szCs w:val="28"/>
              </w:rPr>
              <w:t xml:space="preserve"> обед</w:t>
            </w:r>
            <w:r w:rsidRPr="00F21AEC">
              <w:rPr>
                <w:rFonts w:ascii="Times New Roman" w:hAnsi="Times New Roman" w:cs="Times New Roman"/>
                <w:b w:val="0"/>
                <w:sz w:val="28"/>
                <w:szCs w:val="28"/>
                <w:lang w:val="en-US"/>
              </w:rPr>
              <w:t>ов</w:t>
            </w:r>
            <w:r w:rsidRPr="00F21AEC">
              <w:rPr>
                <w:rFonts w:ascii="Times New Roman" w:hAnsi="Times New Roman" w:cs="Times New Roman"/>
                <w:b w:val="0"/>
                <w:sz w:val="28"/>
                <w:szCs w:val="28"/>
              </w:rPr>
              <w:t>)</w:t>
            </w:r>
          </w:p>
        </w:tc>
        <w:tc>
          <w:tcPr>
            <w:tcW w:w="6379" w:type="dxa"/>
            <w:shd w:val="clear" w:color="auto" w:fill="D6E3BC" w:themeFill="accent3" w:themeFillTint="66"/>
          </w:tcPr>
          <w:p w:rsidR="00410E6C" w:rsidRPr="00410E6C" w:rsidRDefault="00410E6C" w:rsidP="007A153B">
            <w:pPr>
              <w:ind w:firstLine="34"/>
              <w:jc w:val="center"/>
              <w:cnfStyle w:val="000000100000"/>
              <w:rPr>
                <w:rFonts w:ascii="Times New Roman" w:hAnsi="Times New Roman" w:cs="Times New Roman"/>
                <w:sz w:val="28"/>
                <w:szCs w:val="28"/>
              </w:rPr>
            </w:pPr>
            <w:r w:rsidRPr="00410E6C">
              <w:rPr>
                <w:rFonts w:ascii="Times New Roman" w:hAnsi="Times New Roman" w:cs="Times New Roman"/>
                <w:sz w:val="28"/>
                <w:szCs w:val="28"/>
                <w:lang w:val="en-US"/>
              </w:rPr>
              <w:t>2 000</w:t>
            </w:r>
            <w:r w:rsidRPr="00410E6C">
              <w:rPr>
                <w:rFonts w:ascii="Times New Roman" w:hAnsi="Times New Roman" w:cs="Times New Roman"/>
                <w:sz w:val="28"/>
                <w:szCs w:val="28"/>
                <w:lang w:val="be-BY"/>
              </w:rPr>
              <w:t xml:space="preserve"> руб.</w:t>
            </w:r>
          </w:p>
        </w:tc>
      </w:tr>
      <w:tr w:rsidR="00410E6C" w:rsidRPr="0038557F" w:rsidTr="00410E6C">
        <w:tc>
          <w:tcPr>
            <w:cnfStyle w:val="001000000000"/>
            <w:tcW w:w="9180" w:type="dxa"/>
            <w:shd w:val="clear" w:color="auto" w:fill="D6E3BC" w:themeFill="accent3" w:themeFillTint="66"/>
          </w:tcPr>
          <w:p w:rsidR="00410E6C" w:rsidRPr="00F21AEC" w:rsidRDefault="00410E6C" w:rsidP="007A153B">
            <w:pPr>
              <w:pStyle w:val="a4"/>
              <w:numPr>
                <w:ilvl w:val="0"/>
                <w:numId w:val="8"/>
              </w:numPr>
              <w:jc w:val="both"/>
              <w:rPr>
                <w:rFonts w:ascii="Times New Roman" w:hAnsi="Times New Roman" w:cs="Times New Roman"/>
                <w:b w:val="0"/>
                <w:sz w:val="28"/>
                <w:szCs w:val="28"/>
              </w:rPr>
            </w:pPr>
            <w:r w:rsidRPr="00F21AEC">
              <w:rPr>
                <w:rFonts w:ascii="Times New Roman" w:hAnsi="Times New Roman" w:cs="Times New Roman"/>
                <w:b w:val="0"/>
                <w:sz w:val="28"/>
                <w:szCs w:val="28"/>
              </w:rPr>
              <w:t>Входные билеты в Мир и Несвиж</w:t>
            </w:r>
          </w:p>
        </w:tc>
        <w:tc>
          <w:tcPr>
            <w:tcW w:w="6379" w:type="dxa"/>
            <w:shd w:val="clear" w:color="auto" w:fill="D6E3BC" w:themeFill="accent3" w:themeFillTint="66"/>
          </w:tcPr>
          <w:p w:rsidR="00410E6C" w:rsidRPr="00F21AEC" w:rsidRDefault="00410E6C" w:rsidP="007A153B">
            <w:pPr>
              <w:ind w:firstLine="34"/>
              <w:jc w:val="center"/>
              <w:cnfStyle w:val="000000000000"/>
              <w:rPr>
                <w:rFonts w:ascii="Times New Roman" w:hAnsi="Times New Roman" w:cs="Times New Roman"/>
                <w:sz w:val="28"/>
                <w:szCs w:val="28"/>
              </w:rPr>
            </w:pPr>
            <w:r w:rsidRPr="00F21AEC">
              <w:rPr>
                <w:rFonts w:ascii="Times New Roman" w:hAnsi="Times New Roman" w:cs="Times New Roman"/>
                <w:sz w:val="28"/>
                <w:szCs w:val="28"/>
              </w:rPr>
              <w:t>1</w:t>
            </w:r>
            <w:r>
              <w:rPr>
                <w:rFonts w:ascii="Times New Roman" w:hAnsi="Times New Roman" w:cs="Times New Roman"/>
                <w:sz w:val="28"/>
                <w:szCs w:val="28"/>
              </w:rPr>
              <w:t> </w:t>
            </w:r>
            <w:r w:rsidRPr="00F21AEC">
              <w:rPr>
                <w:rFonts w:ascii="Times New Roman" w:hAnsi="Times New Roman" w:cs="Times New Roman"/>
                <w:sz w:val="28"/>
                <w:szCs w:val="28"/>
                <w:lang w:val="be-BY"/>
              </w:rPr>
              <w:t>30</w:t>
            </w:r>
            <w:r w:rsidRPr="00F21AEC">
              <w:rPr>
                <w:rFonts w:ascii="Times New Roman" w:hAnsi="Times New Roman" w:cs="Times New Roman"/>
                <w:sz w:val="28"/>
                <w:szCs w:val="28"/>
              </w:rPr>
              <w:t>0</w:t>
            </w:r>
            <w:r>
              <w:rPr>
                <w:rFonts w:ascii="Times New Roman" w:hAnsi="Times New Roman" w:cs="Times New Roman"/>
                <w:sz w:val="28"/>
                <w:szCs w:val="28"/>
              </w:rPr>
              <w:t xml:space="preserve"> </w:t>
            </w:r>
            <w:r w:rsidRPr="00F21AEC">
              <w:rPr>
                <w:rFonts w:ascii="Times New Roman" w:hAnsi="Times New Roman" w:cs="Times New Roman"/>
                <w:sz w:val="28"/>
                <w:szCs w:val="28"/>
              </w:rPr>
              <w:t>/</w:t>
            </w:r>
            <w:r>
              <w:rPr>
                <w:rFonts w:ascii="Times New Roman" w:hAnsi="Times New Roman" w:cs="Times New Roman"/>
                <w:sz w:val="28"/>
                <w:szCs w:val="28"/>
              </w:rPr>
              <w:t xml:space="preserve"> </w:t>
            </w:r>
            <w:r w:rsidRPr="00F21AEC">
              <w:rPr>
                <w:rFonts w:ascii="Times New Roman" w:hAnsi="Times New Roman" w:cs="Times New Roman"/>
                <w:sz w:val="28"/>
                <w:szCs w:val="28"/>
                <w:lang w:val="be-BY"/>
              </w:rPr>
              <w:t>9</w:t>
            </w:r>
            <w:r w:rsidRPr="00F21AEC">
              <w:rPr>
                <w:rFonts w:ascii="Times New Roman" w:hAnsi="Times New Roman" w:cs="Times New Roman"/>
                <w:sz w:val="28"/>
                <w:szCs w:val="28"/>
              </w:rPr>
              <w:t>50 руб.</w:t>
            </w:r>
          </w:p>
        </w:tc>
      </w:tr>
    </w:tbl>
    <w:p w:rsidR="00DB626F" w:rsidRPr="00410E6C" w:rsidRDefault="00DB626F" w:rsidP="00410E6C">
      <w:pPr>
        <w:spacing w:after="0"/>
        <w:jc w:val="both"/>
        <w:rPr>
          <w:rFonts w:ascii="Times New Roman" w:hAnsi="Times New Roman" w:cs="Times New Roman"/>
          <w:sz w:val="26"/>
          <w:szCs w:val="26"/>
          <w:lang w:val="en-US"/>
        </w:rPr>
      </w:pPr>
    </w:p>
    <w:tbl>
      <w:tblPr>
        <w:tblStyle w:val="a3"/>
        <w:tblW w:w="15559" w:type="dxa"/>
        <w:tblLook w:val="04A0"/>
      </w:tblPr>
      <w:tblGrid>
        <w:gridCol w:w="15559"/>
      </w:tblGrid>
      <w:tr w:rsidR="00BD6BCF" w:rsidRPr="00CB3D11" w:rsidTr="007F7B03">
        <w:tc>
          <w:tcPr>
            <w:tcW w:w="15559" w:type="dxa"/>
          </w:tcPr>
          <w:p w:rsidR="00BD6BCF" w:rsidRPr="00CB3D11" w:rsidRDefault="00BD6BCF" w:rsidP="00451BCB">
            <w:pPr>
              <w:keepNext/>
              <w:keepLines/>
              <w:rPr>
                <w:rFonts w:ascii="Times New Roman" w:eastAsia="Times New Roman" w:hAnsi="Times New Roman" w:cs="Times New Roman"/>
                <w:b/>
                <w:sz w:val="28"/>
                <w:szCs w:val="28"/>
                <w:u w:val="single"/>
                <w:shd w:val="clear" w:color="auto" w:fill="FFFFFF"/>
              </w:rPr>
            </w:pPr>
            <w:r w:rsidRPr="00CB3D11">
              <w:rPr>
                <w:rFonts w:ascii="Times New Roman" w:eastAsia="Times New Roman" w:hAnsi="Times New Roman" w:cs="Times New Roman"/>
                <w:b/>
                <w:sz w:val="28"/>
                <w:szCs w:val="28"/>
                <w:u w:val="single"/>
                <w:shd w:val="clear" w:color="auto" w:fill="FFFFFF"/>
              </w:rPr>
              <w:t>Проживание в гостиницах</w:t>
            </w:r>
          </w:p>
        </w:tc>
      </w:tr>
      <w:tr w:rsidR="007F7B03" w:rsidRPr="009A74D8" w:rsidTr="007F7B03">
        <w:tc>
          <w:tcPr>
            <w:tcW w:w="15559" w:type="dxa"/>
          </w:tcPr>
          <w:p w:rsidR="007F7B03" w:rsidRPr="00684007" w:rsidRDefault="007F7B03" w:rsidP="00451BCB">
            <w:pPr>
              <w:jc w:val="center"/>
              <w:rPr>
                <w:rFonts w:ascii="Times New Roman" w:hAnsi="Times New Roman" w:cs="Times New Roman"/>
                <w:b/>
                <w:sz w:val="24"/>
                <w:szCs w:val="24"/>
              </w:rPr>
            </w:pPr>
            <w:r w:rsidRPr="00684007">
              <w:rPr>
                <w:rFonts w:ascii="Times New Roman" w:hAnsi="Times New Roman" w:cs="Times New Roman"/>
                <w:b/>
                <w:sz w:val="24"/>
                <w:szCs w:val="24"/>
              </w:rPr>
              <w:t>МИНСК</w:t>
            </w:r>
          </w:p>
          <w:p w:rsidR="007F7B03" w:rsidRPr="00684007" w:rsidRDefault="007F7B03" w:rsidP="00451BCB">
            <w:pPr>
              <w:jc w:val="center"/>
              <w:rPr>
                <w:rFonts w:ascii="Times New Roman" w:eastAsia="Times New Roman" w:hAnsi="Times New Roman" w:cs="Times New Roman"/>
                <w:b/>
                <w:sz w:val="24"/>
                <w:szCs w:val="24"/>
                <w:u w:val="single"/>
                <w:shd w:val="clear" w:color="auto" w:fill="FFFFFF"/>
              </w:rPr>
            </w:pPr>
            <w:r w:rsidRPr="00684007">
              <w:rPr>
                <w:rFonts w:ascii="Times New Roman" w:eastAsia="Times New Roman" w:hAnsi="Times New Roman" w:cs="Times New Roman"/>
                <w:b/>
                <w:sz w:val="24"/>
                <w:szCs w:val="24"/>
                <w:u w:val="single"/>
                <w:shd w:val="clear" w:color="auto" w:fill="FFFFFF"/>
              </w:rPr>
              <w:t xml:space="preserve">СЕТЬ ГОСТИНИЦ </w:t>
            </w:r>
            <w:r w:rsidRPr="00684007">
              <w:rPr>
                <w:rFonts w:ascii="Times New Roman" w:eastAsia="Times New Roman" w:hAnsi="Times New Roman" w:cs="Times New Roman"/>
                <w:b/>
                <w:sz w:val="24"/>
                <w:szCs w:val="24"/>
                <w:u w:val="single"/>
                <w:shd w:val="clear" w:color="auto" w:fill="FFFFFF"/>
                <w:lang w:val="en-US"/>
              </w:rPr>
              <w:t>TIME</w:t>
            </w:r>
          </w:p>
          <w:p w:rsidR="007F7B03" w:rsidRPr="00684007" w:rsidRDefault="007F7B03" w:rsidP="00451BCB">
            <w:pPr>
              <w:jc w:val="center"/>
              <w:rPr>
                <w:rFonts w:ascii="Times New Roman" w:eastAsia="Times New Roman" w:hAnsi="Times New Roman" w:cs="Times New Roman"/>
                <w:b/>
                <w:sz w:val="24"/>
                <w:szCs w:val="24"/>
                <w:u w:val="single"/>
                <w:shd w:val="clear" w:color="auto" w:fill="FFFFFF"/>
              </w:rPr>
            </w:pPr>
          </w:p>
          <w:p w:rsidR="007F7B03" w:rsidRPr="00684007" w:rsidRDefault="007F7B03" w:rsidP="00451BCB">
            <w:pPr>
              <w:jc w:val="both"/>
              <w:rPr>
                <w:rFonts w:ascii="Times New Roman" w:eastAsia="Times New Roman" w:hAnsi="Times New Roman" w:cs="Times New Roman"/>
                <w:b/>
                <w:sz w:val="24"/>
                <w:szCs w:val="24"/>
                <w:shd w:val="clear" w:color="auto" w:fill="FFFFFF"/>
              </w:rPr>
            </w:pPr>
            <w:r w:rsidRPr="00684007">
              <w:rPr>
                <w:rFonts w:ascii="Times New Roman" w:eastAsia="Times New Roman" w:hAnsi="Times New Roman" w:cs="Times New Roman"/>
                <w:b/>
                <w:sz w:val="24"/>
                <w:szCs w:val="24"/>
                <w:shd w:val="clear" w:color="auto" w:fill="FFFFFF"/>
              </w:rPr>
              <w:t>Год основания: 2014</w:t>
            </w:r>
          </w:p>
          <w:p w:rsidR="007F7B03" w:rsidRPr="00684007" w:rsidRDefault="007F7B03" w:rsidP="00451BCB">
            <w:pPr>
              <w:jc w:val="both"/>
              <w:rPr>
                <w:rFonts w:ascii="Times New Roman" w:hAnsi="Times New Roman" w:cs="Times New Roman"/>
                <w:sz w:val="24"/>
                <w:szCs w:val="24"/>
              </w:rPr>
            </w:pPr>
            <w:r w:rsidRPr="00684007">
              <w:rPr>
                <w:rFonts w:ascii="Times New Roman" w:eastAsia="Times New Roman" w:hAnsi="Times New Roman" w:cs="Times New Roman"/>
                <w:b/>
                <w:sz w:val="24"/>
                <w:szCs w:val="24"/>
                <w:shd w:val="clear" w:color="auto" w:fill="FFFFFF"/>
              </w:rPr>
              <w:t xml:space="preserve">4 идентичных отеля в разных районах города </w:t>
            </w:r>
          </w:p>
          <w:p w:rsidR="007F7B03" w:rsidRPr="00684007" w:rsidRDefault="007F7B03" w:rsidP="00451BCB">
            <w:pPr>
              <w:jc w:val="both"/>
              <w:rPr>
                <w:rFonts w:ascii="Times New Roman" w:hAnsi="Times New Roman" w:cs="Times New Roman"/>
                <w:b/>
                <w:sz w:val="24"/>
                <w:szCs w:val="24"/>
              </w:rPr>
            </w:pPr>
            <w:r w:rsidRPr="00684007">
              <w:rPr>
                <w:rFonts w:ascii="Times New Roman" w:hAnsi="Times New Roman" w:cs="Times New Roman"/>
                <w:b/>
                <w:sz w:val="24"/>
                <w:szCs w:val="24"/>
              </w:rPr>
              <w:t xml:space="preserve">В отеле: </w:t>
            </w:r>
          </w:p>
          <w:p w:rsidR="007F7B03" w:rsidRPr="00684007" w:rsidRDefault="007F7B03" w:rsidP="00451BCB">
            <w:pPr>
              <w:jc w:val="both"/>
              <w:rPr>
                <w:rFonts w:ascii="Times New Roman" w:hAnsi="Times New Roman" w:cs="Times New Roman"/>
                <w:sz w:val="24"/>
                <w:szCs w:val="24"/>
              </w:rPr>
            </w:pPr>
            <w:r w:rsidRPr="00684007">
              <w:rPr>
                <w:rFonts w:ascii="Times New Roman" w:hAnsi="Times New Roman" w:cs="Times New Roman"/>
                <w:sz w:val="24"/>
                <w:szCs w:val="24"/>
              </w:rPr>
              <w:t>ресторан, бар, круглосуточная стойка регистрации, банкомат на территории отеля, сувенирный магазин, лифт, отопление, Wi-Fi предоставляется на территории всего отеля бесплатно</w:t>
            </w:r>
          </w:p>
          <w:p w:rsidR="007F7B03" w:rsidRPr="00684007" w:rsidRDefault="007F7B03" w:rsidP="00451BCB">
            <w:pPr>
              <w:jc w:val="both"/>
              <w:rPr>
                <w:rFonts w:ascii="Times New Roman" w:hAnsi="Times New Roman" w:cs="Times New Roman"/>
                <w:b/>
                <w:sz w:val="24"/>
                <w:szCs w:val="24"/>
              </w:rPr>
            </w:pPr>
            <w:r w:rsidRPr="00684007">
              <w:rPr>
                <w:rFonts w:ascii="Times New Roman" w:hAnsi="Times New Roman" w:cs="Times New Roman"/>
                <w:b/>
                <w:sz w:val="24"/>
                <w:szCs w:val="24"/>
              </w:rPr>
              <w:t xml:space="preserve">В номере: </w:t>
            </w:r>
          </w:p>
          <w:p w:rsidR="007F7B03" w:rsidRPr="00684007" w:rsidRDefault="007F7B03" w:rsidP="00451BCB">
            <w:pPr>
              <w:jc w:val="both"/>
              <w:rPr>
                <w:rFonts w:ascii="Times New Roman" w:hAnsi="Times New Roman" w:cs="Times New Roman"/>
                <w:sz w:val="24"/>
                <w:szCs w:val="24"/>
              </w:rPr>
            </w:pPr>
            <w:r w:rsidRPr="00684007">
              <w:rPr>
                <w:rFonts w:ascii="Times New Roman" w:hAnsi="Times New Roman" w:cs="Times New Roman"/>
                <w:sz w:val="24"/>
                <w:szCs w:val="24"/>
              </w:rPr>
              <w:t>рабочий стол, отопление, шкаф/гардероб, душ, туалетные принадлежности, туалет, телевизор с плоским экраном, услуга «звонок-будильник»</w:t>
            </w:r>
          </w:p>
          <w:p w:rsidR="007F7B03" w:rsidRPr="00684007" w:rsidRDefault="007F7B03" w:rsidP="00451BCB">
            <w:pPr>
              <w:jc w:val="both"/>
              <w:rPr>
                <w:rFonts w:ascii="Times New Roman" w:hAnsi="Times New Roman" w:cs="Times New Roman"/>
                <w:b/>
                <w:sz w:val="24"/>
                <w:szCs w:val="24"/>
              </w:rPr>
            </w:pPr>
            <w:r w:rsidRPr="00684007">
              <w:rPr>
                <w:rFonts w:ascii="Times New Roman" w:hAnsi="Times New Roman" w:cs="Times New Roman"/>
                <w:b/>
                <w:sz w:val="24"/>
                <w:szCs w:val="24"/>
              </w:rPr>
              <w:t xml:space="preserve">Питание: </w:t>
            </w:r>
          </w:p>
          <w:p w:rsidR="007F7B03" w:rsidRPr="007F7B03" w:rsidRDefault="007F7B03" w:rsidP="00451BCB">
            <w:pPr>
              <w:jc w:val="both"/>
              <w:rPr>
                <w:rFonts w:ascii="Times New Roman" w:hAnsi="Times New Roman" w:cs="Times New Roman"/>
                <w:sz w:val="24"/>
                <w:szCs w:val="24"/>
              </w:rPr>
            </w:pPr>
            <w:r w:rsidRPr="00684007">
              <w:rPr>
                <w:rFonts w:ascii="Times New Roman" w:hAnsi="Times New Roman" w:cs="Times New Roman"/>
                <w:sz w:val="24"/>
                <w:szCs w:val="24"/>
              </w:rPr>
              <w:t>завтраки в отеле</w:t>
            </w:r>
          </w:p>
        </w:tc>
      </w:tr>
      <w:tr w:rsidR="007F7B03" w:rsidRPr="00803736" w:rsidTr="007F7B03">
        <w:tc>
          <w:tcPr>
            <w:tcW w:w="15559" w:type="dxa"/>
          </w:tcPr>
          <w:p w:rsidR="007F7B03" w:rsidRDefault="007F7B03" w:rsidP="00451BCB">
            <w:pPr>
              <w:jc w:val="center"/>
              <w:rPr>
                <w:rFonts w:ascii="Times New Roman" w:hAnsi="Times New Roman" w:cs="Times New Roman"/>
                <w:b/>
                <w:sz w:val="24"/>
                <w:szCs w:val="24"/>
              </w:rPr>
            </w:pPr>
            <w:r>
              <w:rPr>
                <w:rFonts w:ascii="Times New Roman" w:hAnsi="Times New Roman" w:cs="Times New Roman"/>
                <w:b/>
                <w:sz w:val="24"/>
                <w:szCs w:val="24"/>
              </w:rPr>
              <w:t>БРЕСТ</w:t>
            </w:r>
          </w:p>
          <w:p w:rsidR="007F7B03" w:rsidRDefault="007F7B03" w:rsidP="00451BCB">
            <w:pPr>
              <w:jc w:val="center"/>
              <w:rPr>
                <w:rFonts w:ascii="Times New Roman" w:eastAsia="Times New Roman" w:hAnsi="Times New Roman" w:cs="Times New Roman"/>
                <w:b/>
                <w:color w:val="000000"/>
                <w:sz w:val="24"/>
                <w:szCs w:val="24"/>
              </w:rPr>
            </w:pPr>
            <w:r w:rsidRPr="00684007">
              <w:rPr>
                <w:rFonts w:ascii="Times New Roman" w:hAnsi="Times New Roman" w:cs="Times New Roman"/>
                <w:b/>
                <w:sz w:val="24"/>
                <w:szCs w:val="24"/>
                <w:lang w:val="be-BY"/>
              </w:rPr>
              <w:t>ВАР</w:t>
            </w:r>
            <w:r w:rsidRPr="00684007">
              <w:rPr>
                <w:rFonts w:ascii="Times New Roman" w:hAnsi="Times New Roman" w:cs="Times New Roman"/>
                <w:b/>
                <w:sz w:val="24"/>
                <w:szCs w:val="24"/>
              </w:rPr>
              <w:t>И</w:t>
            </w:r>
            <w:r w:rsidRPr="00684007">
              <w:rPr>
                <w:rFonts w:ascii="Times New Roman" w:hAnsi="Times New Roman" w:cs="Times New Roman"/>
                <w:b/>
                <w:sz w:val="24"/>
                <w:szCs w:val="24"/>
                <w:lang w:val="be-BY"/>
              </w:rPr>
              <w:t>АНТ 1.</w:t>
            </w:r>
            <w:r w:rsidRPr="00684007">
              <w:rPr>
                <w:rFonts w:ascii="Times New Roman" w:hAnsi="Times New Roman" w:cs="Times New Roman"/>
                <w:b/>
                <w:sz w:val="24"/>
                <w:szCs w:val="24"/>
              </w:rPr>
              <w:t xml:space="preserve"> </w:t>
            </w:r>
            <w:r w:rsidRPr="00684007">
              <w:rPr>
                <w:rFonts w:ascii="Times New Roman" w:eastAsia="Times New Roman" w:hAnsi="Times New Roman" w:cs="Times New Roman"/>
                <w:b/>
                <w:color w:val="000000"/>
                <w:sz w:val="24"/>
                <w:szCs w:val="24"/>
                <w:lang w:val="be-BY"/>
              </w:rPr>
              <w:t>Г</w:t>
            </w:r>
            <w:r>
              <w:rPr>
                <w:rFonts w:ascii="Times New Roman" w:eastAsia="Times New Roman" w:hAnsi="Times New Roman" w:cs="Times New Roman"/>
                <w:b/>
                <w:color w:val="000000"/>
                <w:sz w:val="24"/>
                <w:szCs w:val="24"/>
              </w:rPr>
              <w:t>ОСТИНИЦА «</w:t>
            </w:r>
            <w:r w:rsidRPr="00684007">
              <w:rPr>
                <w:rFonts w:ascii="Times New Roman" w:eastAsia="Times New Roman" w:hAnsi="Times New Roman" w:cs="Times New Roman"/>
                <w:b/>
                <w:color w:val="000000"/>
                <w:sz w:val="24"/>
                <w:szCs w:val="24"/>
              </w:rPr>
              <w:t>БЕЛАРУСЬ</w:t>
            </w:r>
            <w:r>
              <w:rPr>
                <w:rFonts w:ascii="Times New Roman" w:eastAsia="Times New Roman" w:hAnsi="Times New Roman" w:cs="Times New Roman"/>
                <w:b/>
                <w:color w:val="000000"/>
                <w:sz w:val="24"/>
                <w:szCs w:val="24"/>
              </w:rPr>
              <w:t>»</w:t>
            </w:r>
          </w:p>
          <w:p w:rsidR="007F7B03" w:rsidRPr="00684007" w:rsidRDefault="007F7B03" w:rsidP="00451BCB">
            <w:pPr>
              <w:jc w:val="center"/>
              <w:rPr>
                <w:rFonts w:ascii="Times New Roman" w:hAnsi="Times New Roman" w:cs="Times New Roman"/>
                <w:b/>
                <w:sz w:val="24"/>
                <w:szCs w:val="24"/>
              </w:rPr>
            </w:pPr>
          </w:p>
          <w:p w:rsidR="007F7B03" w:rsidRPr="00684007" w:rsidRDefault="007F7B03" w:rsidP="00451BCB">
            <w:pPr>
              <w:jc w:val="both"/>
              <w:rPr>
                <w:rFonts w:ascii="Times New Roman" w:eastAsia="Times New Roman" w:hAnsi="Times New Roman" w:cs="Times New Roman"/>
                <w:sz w:val="24"/>
                <w:szCs w:val="24"/>
              </w:rPr>
            </w:pPr>
            <w:r w:rsidRPr="00684007">
              <w:rPr>
                <w:rFonts w:ascii="Times New Roman" w:eastAsia="Times New Roman" w:hAnsi="Times New Roman" w:cs="Times New Roman"/>
                <w:color w:val="000000"/>
                <w:sz w:val="24"/>
                <w:szCs w:val="24"/>
              </w:rPr>
              <w:t>Гостинично-ресторанный комплекс "Беларусь" расположен в центре города Бреста на живописном беорегу реки Мухавец. Большинство достопримечательностей города находятся в непосредственной близости от гостиницы.</w:t>
            </w:r>
          </w:p>
          <w:p w:rsidR="007F7B03" w:rsidRPr="00684007" w:rsidRDefault="007F7B03" w:rsidP="00451BCB">
            <w:pPr>
              <w:jc w:val="both"/>
              <w:rPr>
                <w:rFonts w:ascii="Times New Roman" w:eastAsia="Times New Roman" w:hAnsi="Times New Roman" w:cs="Times New Roman"/>
                <w:sz w:val="24"/>
                <w:szCs w:val="24"/>
              </w:rPr>
            </w:pPr>
            <w:r w:rsidRPr="00684007">
              <w:rPr>
                <w:rFonts w:ascii="Times New Roman" w:eastAsia="Times New Roman" w:hAnsi="Times New Roman" w:cs="Times New Roman"/>
                <w:color w:val="000000"/>
                <w:sz w:val="24"/>
                <w:szCs w:val="24"/>
              </w:rPr>
              <w:t>Гостиница "Беларусь"</w:t>
            </w:r>
            <w:r w:rsidRPr="00684007">
              <w:rPr>
                <w:rFonts w:ascii="Times New Roman" w:eastAsia="Times New Roman" w:hAnsi="Times New Roman" w:cs="Times New Roman"/>
                <w:color w:val="000000"/>
                <w:sz w:val="24"/>
                <w:szCs w:val="24"/>
                <w:lang w:val="be-BY"/>
              </w:rPr>
              <w:t xml:space="preserve"> </w:t>
            </w:r>
            <w:r w:rsidRPr="00684007">
              <w:rPr>
                <w:rFonts w:ascii="Times New Roman" w:eastAsia="Times New Roman" w:hAnsi="Times New Roman" w:cs="Times New Roman"/>
                <w:color w:val="000000"/>
                <w:sz w:val="24"/>
                <w:szCs w:val="24"/>
              </w:rPr>
              <w:t>-</w:t>
            </w:r>
            <w:r w:rsidRPr="00684007">
              <w:rPr>
                <w:rFonts w:ascii="Times New Roman" w:eastAsia="Times New Roman" w:hAnsi="Times New Roman" w:cs="Times New Roman"/>
                <w:color w:val="000000"/>
                <w:sz w:val="24"/>
                <w:szCs w:val="24"/>
                <w:lang w:val="be-BY"/>
              </w:rPr>
              <w:t xml:space="preserve"> </w:t>
            </w:r>
            <w:r w:rsidRPr="00684007">
              <w:rPr>
                <w:rFonts w:ascii="Times New Roman" w:eastAsia="Times New Roman" w:hAnsi="Times New Roman" w:cs="Times New Roman"/>
                <w:color w:val="000000"/>
                <w:sz w:val="24"/>
                <w:szCs w:val="24"/>
              </w:rPr>
              <w:t xml:space="preserve">современное 8-этажное здание располагает 153 номерами на 225 мест. </w:t>
            </w:r>
            <w:r w:rsidRPr="00684007">
              <w:rPr>
                <w:rFonts w:ascii="Times New Roman" w:eastAsia="Times New Roman" w:hAnsi="Times New Roman" w:cs="Times New Roman"/>
                <w:color w:val="000000"/>
                <w:sz w:val="24"/>
                <w:szCs w:val="24"/>
                <w:lang w:val="be-BY"/>
              </w:rPr>
              <w:t>П</w:t>
            </w:r>
            <w:r w:rsidRPr="00684007">
              <w:rPr>
                <w:rFonts w:ascii="Times New Roman" w:eastAsia="Times New Roman" w:hAnsi="Times New Roman" w:cs="Times New Roman"/>
                <w:color w:val="000000"/>
                <w:sz w:val="24"/>
                <w:szCs w:val="24"/>
              </w:rPr>
              <w:t xml:space="preserve">росторные номера, современное освещение, панорамные виды на город и качественный сервис создают для каждого гостя неповторимую атмосферу комфорта. </w:t>
            </w:r>
          </w:p>
          <w:p w:rsidR="007F7B03" w:rsidRPr="00803736" w:rsidRDefault="007F7B03" w:rsidP="00451BCB">
            <w:pPr>
              <w:rPr>
                <w:rFonts w:ascii="Times New Roman" w:hAnsi="Times New Roman" w:cs="Times New Roman"/>
                <w:sz w:val="28"/>
                <w:szCs w:val="28"/>
              </w:rPr>
            </w:pPr>
            <w:r w:rsidRPr="00684007">
              <w:rPr>
                <w:rFonts w:ascii="Times New Roman" w:hAnsi="Times New Roman" w:cs="Times New Roman"/>
                <w:sz w:val="24"/>
                <w:szCs w:val="24"/>
              </w:rPr>
              <w:t xml:space="preserve">Расположена в историческом центре города. Вблизи от нее находится парк «Культуры и отдыха», а также мемориальный комплекс «Брестская </w:t>
            </w:r>
            <w:r w:rsidRPr="00684007">
              <w:rPr>
                <w:rFonts w:ascii="Times New Roman" w:hAnsi="Times New Roman" w:cs="Times New Roman"/>
                <w:sz w:val="24"/>
                <w:szCs w:val="24"/>
              </w:rPr>
              <w:lastRenderedPageBreak/>
              <w:t>крепость-герой». Расстояние от железнодорожного вокзала и автобусной станции до отеля составляет около 2 км.</w:t>
            </w:r>
          </w:p>
        </w:tc>
      </w:tr>
      <w:tr w:rsidR="007F7B03" w:rsidRPr="00803736" w:rsidTr="007F7B03">
        <w:tc>
          <w:tcPr>
            <w:tcW w:w="15559" w:type="dxa"/>
          </w:tcPr>
          <w:p w:rsidR="007F7B03" w:rsidRPr="00684007" w:rsidRDefault="007F7B03" w:rsidP="00451BCB">
            <w:pPr>
              <w:jc w:val="center"/>
              <w:rPr>
                <w:rFonts w:ascii="Times New Roman" w:hAnsi="Times New Roman" w:cs="Times New Roman"/>
                <w:b/>
                <w:sz w:val="24"/>
                <w:szCs w:val="24"/>
              </w:rPr>
            </w:pPr>
            <w:r w:rsidRPr="00684007">
              <w:rPr>
                <w:rFonts w:ascii="Times New Roman" w:hAnsi="Times New Roman" w:cs="Times New Roman"/>
                <w:b/>
                <w:sz w:val="24"/>
                <w:szCs w:val="24"/>
              </w:rPr>
              <w:lastRenderedPageBreak/>
              <w:t>БРЕСТ</w:t>
            </w:r>
          </w:p>
          <w:p w:rsidR="007F7B03" w:rsidRDefault="007F7B03" w:rsidP="00451BCB">
            <w:pPr>
              <w:jc w:val="center"/>
              <w:rPr>
                <w:rFonts w:ascii="Times New Roman" w:hAnsi="Times New Roman" w:cs="Times New Roman"/>
                <w:b/>
                <w:sz w:val="24"/>
                <w:szCs w:val="24"/>
              </w:rPr>
            </w:pPr>
            <w:r w:rsidRPr="00684007">
              <w:rPr>
                <w:rFonts w:ascii="Times New Roman" w:hAnsi="Times New Roman" w:cs="Times New Roman"/>
                <w:b/>
                <w:sz w:val="24"/>
                <w:szCs w:val="24"/>
              </w:rPr>
              <w:t>ВАРИАНТ 2. ГОСТИНИЦА «5 КОЛЕЦ»</w:t>
            </w:r>
          </w:p>
          <w:p w:rsidR="007F7B03" w:rsidRPr="00684007" w:rsidRDefault="007F7B03" w:rsidP="00451BCB">
            <w:pPr>
              <w:rPr>
                <w:rFonts w:ascii="Times New Roman" w:hAnsi="Times New Roman" w:cs="Times New Roman"/>
                <w:b/>
                <w:sz w:val="24"/>
                <w:szCs w:val="24"/>
              </w:rPr>
            </w:pP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Расположена в историческом центре города. Вблизи от нее находится парк «Культуры и отдыха», а также мемориальный комплекс «Брестская крепость-герой». Расстояние от железнодорожного вокзала и автобусной станции до отеля составляет около 2 км.</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Год основания: 2007</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К-во корпусов:  1</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К-во этажей:  6</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Наличие лифта:  есть</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К-во номеров:  31</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Номерной фонд:  61 койко-мест</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Расчётный час:  12:00</w:t>
            </w:r>
          </w:p>
          <w:p w:rsidR="007F7B03" w:rsidRPr="00803736" w:rsidRDefault="007F7B03" w:rsidP="00451BCB">
            <w:pPr>
              <w:rPr>
                <w:rFonts w:ascii="Times New Roman" w:hAnsi="Times New Roman" w:cs="Times New Roman"/>
                <w:b/>
                <w:sz w:val="28"/>
                <w:szCs w:val="28"/>
              </w:rPr>
            </w:pPr>
            <w:r w:rsidRPr="00684007">
              <w:rPr>
                <w:rFonts w:ascii="Times New Roman" w:hAnsi="Times New Roman" w:cs="Times New Roman"/>
                <w:sz w:val="24"/>
                <w:szCs w:val="24"/>
              </w:rPr>
              <w:t>Доставка питания в номер:  есть</w:t>
            </w:r>
          </w:p>
        </w:tc>
      </w:tr>
      <w:tr w:rsidR="007F7B03" w:rsidRPr="00803736" w:rsidTr="007F7B03">
        <w:tc>
          <w:tcPr>
            <w:tcW w:w="15559" w:type="dxa"/>
          </w:tcPr>
          <w:p w:rsidR="007F7B03" w:rsidRPr="00684007" w:rsidRDefault="007F7B03" w:rsidP="00451BCB">
            <w:pPr>
              <w:jc w:val="center"/>
              <w:rPr>
                <w:rFonts w:ascii="Times New Roman" w:hAnsi="Times New Roman" w:cs="Times New Roman"/>
                <w:b/>
                <w:sz w:val="24"/>
                <w:szCs w:val="24"/>
              </w:rPr>
            </w:pPr>
            <w:r>
              <w:rPr>
                <w:rFonts w:ascii="Times New Roman" w:hAnsi="Times New Roman" w:cs="Times New Roman"/>
                <w:b/>
                <w:sz w:val="24"/>
                <w:szCs w:val="24"/>
              </w:rPr>
              <w:t>ГРОДНО</w:t>
            </w:r>
          </w:p>
          <w:p w:rsidR="007F7B03" w:rsidRDefault="007F7B03" w:rsidP="00451BCB">
            <w:pPr>
              <w:jc w:val="center"/>
              <w:rPr>
                <w:rFonts w:ascii="Times New Roman" w:hAnsi="Times New Roman" w:cs="Times New Roman"/>
                <w:b/>
                <w:sz w:val="24"/>
                <w:szCs w:val="24"/>
              </w:rPr>
            </w:pPr>
            <w:r w:rsidRPr="00684007">
              <w:rPr>
                <w:rFonts w:ascii="Times New Roman" w:hAnsi="Times New Roman" w:cs="Times New Roman"/>
                <w:b/>
                <w:sz w:val="24"/>
                <w:szCs w:val="24"/>
              </w:rPr>
              <w:t>ГОСТИНИЦА «ТУРИСТ»</w:t>
            </w:r>
          </w:p>
          <w:p w:rsidR="007F7B03" w:rsidRPr="00684007" w:rsidRDefault="007F7B03" w:rsidP="00451BCB">
            <w:pPr>
              <w:jc w:val="center"/>
              <w:rPr>
                <w:rFonts w:ascii="Times New Roman" w:hAnsi="Times New Roman" w:cs="Times New Roman"/>
                <w:sz w:val="24"/>
                <w:szCs w:val="24"/>
              </w:rPr>
            </w:pP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Расположена в городе Гродно. Недалеко от неё находится Румлевский парк с вековыми деревьями и протекает река Неман - красивейшая река Беларуси.</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Год основания: 1987</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Год реконструкции: 2011</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К-во корпусов:  1</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К-во этажей:  7</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Наличие лифта:  есть</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К-во номеров:  134</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Номерной фонд:  211 койко-мест</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Расчётный час:  12:00</w:t>
            </w:r>
          </w:p>
          <w:p w:rsidR="007F7B03" w:rsidRPr="00684007" w:rsidRDefault="007F7B03" w:rsidP="00451BCB">
            <w:pPr>
              <w:rPr>
                <w:rFonts w:ascii="Times New Roman" w:hAnsi="Times New Roman" w:cs="Times New Roman"/>
                <w:sz w:val="24"/>
                <w:szCs w:val="24"/>
              </w:rPr>
            </w:pPr>
            <w:r w:rsidRPr="00684007">
              <w:rPr>
                <w:rFonts w:ascii="Times New Roman" w:hAnsi="Times New Roman" w:cs="Times New Roman"/>
                <w:sz w:val="24"/>
                <w:szCs w:val="24"/>
              </w:rPr>
              <w:t>Завтрак:  шведский стол, включён в стоимость</w:t>
            </w:r>
          </w:p>
          <w:p w:rsidR="007F7B03" w:rsidRPr="00803736" w:rsidRDefault="007F7B03" w:rsidP="00451BCB">
            <w:pPr>
              <w:rPr>
                <w:rFonts w:ascii="Times New Roman" w:hAnsi="Times New Roman" w:cs="Times New Roman"/>
                <w:sz w:val="28"/>
                <w:szCs w:val="24"/>
              </w:rPr>
            </w:pPr>
            <w:r w:rsidRPr="00684007">
              <w:rPr>
                <w:rFonts w:ascii="Times New Roman" w:hAnsi="Times New Roman" w:cs="Times New Roman"/>
                <w:sz w:val="24"/>
                <w:szCs w:val="24"/>
              </w:rPr>
              <w:t>Доставка питания в номер:  есть</w:t>
            </w:r>
          </w:p>
        </w:tc>
      </w:tr>
    </w:tbl>
    <w:p w:rsidR="00BD6BCF" w:rsidRDefault="00BD6BCF" w:rsidP="00D4635B">
      <w:pPr>
        <w:keepNext/>
        <w:keepLines/>
        <w:spacing w:after="0" w:line="240" w:lineRule="auto"/>
        <w:rPr>
          <w:rFonts w:ascii="Times New Roman" w:eastAsia="Times New Roman" w:hAnsi="Times New Roman" w:cs="Times New Roman"/>
          <w:b/>
          <w:sz w:val="28"/>
          <w:szCs w:val="28"/>
          <w:u w:val="single"/>
          <w:shd w:val="clear" w:color="auto" w:fill="FFFFFF"/>
        </w:rPr>
      </w:pPr>
    </w:p>
    <w:tbl>
      <w:tblPr>
        <w:tblStyle w:val="a3"/>
        <w:tblW w:w="15701" w:type="dxa"/>
        <w:tblLook w:val="04A0"/>
      </w:tblPr>
      <w:tblGrid>
        <w:gridCol w:w="15701"/>
      </w:tblGrid>
      <w:tr w:rsidR="00BD6BCF" w:rsidRPr="00684007" w:rsidTr="007F7B03">
        <w:tc>
          <w:tcPr>
            <w:tcW w:w="15701" w:type="dxa"/>
          </w:tcPr>
          <w:p w:rsidR="00BD6BCF" w:rsidRPr="00684007" w:rsidRDefault="00BD6BCF" w:rsidP="00451BCB">
            <w:pPr>
              <w:keepNext/>
              <w:keepLines/>
              <w:rPr>
                <w:rFonts w:ascii="Times New Roman" w:eastAsia="Times New Roman" w:hAnsi="Times New Roman" w:cs="Times New Roman"/>
                <w:b/>
                <w:sz w:val="28"/>
                <w:szCs w:val="28"/>
                <w:u w:val="single"/>
                <w:shd w:val="clear" w:color="auto" w:fill="FFFFFF"/>
              </w:rPr>
            </w:pPr>
            <w:r w:rsidRPr="00684007">
              <w:rPr>
                <w:rFonts w:ascii="Times New Roman" w:eastAsia="Times New Roman" w:hAnsi="Times New Roman" w:cs="Times New Roman"/>
                <w:b/>
                <w:sz w:val="28"/>
                <w:szCs w:val="28"/>
                <w:u w:val="single"/>
                <w:shd w:val="clear" w:color="auto" w:fill="FFFFFF"/>
              </w:rPr>
              <w:t>Экскурсии, включенные в стоимость:</w:t>
            </w:r>
          </w:p>
        </w:tc>
      </w:tr>
      <w:tr w:rsidR="007F7B03" w:rsidRPr="00593163" w:rsidTr="007F7B03">
        <w:trPr>
          <w:trHeight w:val="2833"/>
        </w:trPr>
        <w:tc>
          <w:tcPr>
            <w:tcW w:w="15701" w:type="dxa"/>
          </w:tcPr>
          <w:p w:rsidR="007F7B03" w:rsidRDefault="007F7B03" w:rsidP="00451BCB">
            <w:pPr>
              <w:pStyle w:val="aa"/>
              <w:jc w:val="center"/>
              <w:rPr>
                <w:rFonts w:ascii="Times New Roman" w:hAnsi="Times New Roman" w:cs="Times New Roman"/>
                <w:b/>
                <w:sz w:val="24"/>
                <w:szCs w:val="24"/>
              </w:rPr>
            </w:pPr>
            <w:r w:rsidRPr="00684007">
              <w:rPr>
                <w:rFonts w:ascii="Times New Roman" w:hAnsi="Times New Roman" w:cs="Times New Roman"/>
                <w:b/>
                <w:sz w:val="24"/>
                <w:szCs w:val="24"/>
              </w:rPr>
              <w:t>ЭКСКУРСИЯ ПО МИНСКУ</w:t>
            </w:r>
          </w:p>
          <w:p w:rsidR="007F7B03" w:rsidRPr="00684007" w:rsidRDefault="007F7B03" w:rsidP="00451BCB">
            <w:pPr>
              <w:pStyle w:val="aa"/>
              <w:jc w:val="center"/>
              <w:rPr>
                <w:rFonts w:ascii="Times New Roman" w:hAnsi="Times New Roman" w:cs="Times New Roman"/>
                <w:b/>
                <w:sz w:val="24"/>
                <w:szCs w:val="24"/>
              </w:rPr>
            </w:pPr>
          </w:p>
          <w:p w:rsidR="007F7B03" w:rsidRPr="00684007" w:rsidRDefault="007F7B03" w:rsidP="00451BCB">
            <w:pPr>
              <w:pStyle w:val="aa"/>
              <w:jc w:val="both"/>
              <w:rPr>
                <w:rFonts w:ascii="Times New Roman" w:hAnsi="Times New Roman" w:cs="Times New Roman"/>
                <w:sz w:val="24"/>
                <w:szCs w:val="24"/>
                <w:lang w:val="be-BY"/>
              </w:rPr>
            </w:pPr>
            <w:r w:rsidRPr="00684007">
              <w:rPr>
                <w:rFonts w:ascii="Times New Roman" w:hAnsi="Times New Roman" w:cs="Times New Roman"/>
                <w:sz w:val="24"/>
                <w:szCs w:val="24"/>
              </w:rPr>
              <w:t>Минск – город, где отдыхает душа. Минск – уютный город с радушными людьми и центром в стиле неоклассицизма, вошедшим в учебники европейской архитектуры. Город сильно пострадал после войны – его отстраивали лучшие московские и ленинградские специалисты. Теперь Минск – живая декорация к фильмам про идеальный советский город, где хорошо жить, любить и работать, т.н. «город солнца». Широкие проспекты, просторные площади, сталинский ампир – Минск удивительно гармоничен и светел, а местные жители доброжелательны и всегда готовы помочь потерявшемуся туристу. Белорусская искренность и гостеприимство подкупают с первых минут</w:t>
            </w:r>
            <w:r w:rsidRPr="00684007">
              <w:rPr>
                <w:rFonts w:ascii="Times New Roman" w:hAnsi="Times New Roman" w:cs="Times New Roman"/>
                <w:sz w:val="24"/>
                <w:szCs w:val="24"/>
                <w:lang w:val="be-BY"/>
              </w:rPr>
              <w:t>.</w:t>
            </w:r>
          </w:p>
          <w:p w:rsidR="007F7B03" w:rsidRPr="00684007" w:rsidRDefault="007F7B03" w:rsidP="00451BCB">
            <w:pPr>
              <w:pStyle w:val="aa"/>
              <w:jc w:val="both"/>
              <w:rPr>
                <w:rFonts w:ascii="Times New Roman" w:hAnsi="Times New Roman" w:cs="Times New Roman"/>
                <w:sz w:val="24"/>
                <w:szCs w:val="24"/>
              </w:rPr>
            </w:pPr>
            <w:r w:rsidRPr="00684007">
              <w:rPr>
                <w:rFonts w:ascii="Times New Roman" w:hAnsi="Times New Roman" w:cs="Times New Roman"/>
                <w:b/>
                <w:sz w:val="24"/>
                <w:szCs w:val="24"/>
              </w:rPr>
              <w:t>Автобусная часть:</w:t>
            </w:r>
            <w:r w:rsidRPr="00684007">
              <w:rPr>
                <w:rFonts w:ascii="Times New Roman" w:hAnsi="Times New Roman" w:cs="Times New Roman"/>
                <w:sz w:val="24"/>
                <w:szCs w:val="24"/>
              </w:rPr>
              <w:t xml:space="preserve">  Проспект Победителей – Монумент «Минск – город-герой» – Парк Победы – Футбольный манеж – хоккейный стадион «Минск-Арена» – Троицкое предместье – Октябрьская площадь – Проспект Независимости – Дом офицеров – Государственный цирк – Парк Горького – площадь Победы – площадь Якуба Коласа – здание Национальной библиотеки.</w:t>
            </w:r>
          </w:p>
          <w:p w:rsidR="007F7B03" w:rsidRPr="00684007" w:rsidRDefault="007F7B03" w:rsidP="00451BCB">
            <w:pPr>
              <w:pStyle w:val="aa"/>
              <w:jc w:val="both"/>
              <w:rPr>
                <w:rFonts w:ascii="Times New Roman" w:hAnsi="Times New Roman" w:cs="Times New Roman"/>
                <w:sz w:val="24"/>
                <w:szCs w:val="24"/>
              </w:rPr>
            </w:pPr>
            <w:r w:rsidRPr="00684007">
              <w:rPr>
                <w:rFonts w:ascii="Times New Roman" w:hAnsi="Times New Roman" w:cs="Times New Roman"/>
                <w:b/>
                <w:sz w:val="24"/>
                <w:szCs w:val="24"/>
              </w:rPr>
              <w:t>Пешеходная часть</w:t>
            </w:r>
            <w:r w:rsidRPr="00684007">
              <w:rPr>
                <w:rFonts w:ascii="Times New Roman" w:hAnsi="Times New Roman" w:cs="Times New Roman"/>
                <w:sz w:val="24"/>
                <w:szCs w:val="24"/>
              </w:rPr>
              <w:t>:  Верхний город – площадь Свободы – православный Свято-Духов Кафедральный собор – Архикафедральный собор Святого Имени Пресвятой Девы Марии – ратуша – гостиный двор – дом масонов – площадь Независимости – костел Святых Симеона и Елены.</w:t>
            </w:r>
          </w:p>
          <w:p w:rsidR="007F7B03" w:rsidRPr="00684007" w:rsidRDefault="007F7B03" w:rsidP="00451BCB">
            <w:pPr>
              <w:pStyle w:val="aa"/>
              <w:rPr>
                <w:rFonts w:ascii="Times New Roman" w:hAnsi="Times New Roman" w:cs="Times New Roman"/>
                <w:sz w:val="24"/>
                <w:szCs w:val="24"/>
              </w:rPr>
            </w:pPr>
            <w:r w:rsidRPr="00684007">
              <w:rPr>
                <w:rFonts w:ascii="Times New Roman" w:hAnsi="Times New Roman" w:cs="Times New Roman"/>
                <w:b/>
                <w:sz w:val="24"/>
                <w:szCs w:val="24"/>
              </w:rPr>
              <w:t>Продолжительность:</w:t>
            </w:r>
            <w:r w:rsidRPr="00684007">
              <w:rPr>
                <w:rFonts w:ascii="Times New Roman" w:hAnsi="Times New Roman" w:cs="Times New Roman"/>
                <w:sz w:val="24"/>
                <w:szCs w:val="24"/>
              </w:rPr>
              <w:t xml:space="preserve"> ~3 часа</w:t>
            </w:r>
          </w:p>
          <w:p w:rsidR="007F7B03" w:rsidRPr="00593163" w:rsidRDefault="007F7B03" w:rsidP="00451BCB">
            <w:pPr>
              <w:pStyle w:val="aa"/>
              <w:jc w:val="both"/>
              <w:rPr>
                <w:rFonts w:ascii="Times New Roman" w:hAnsi="Times New Roman" w:cs="Times New Roman"/>
                <w:b/>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7F7B03" w:rsidRPr="004B5B29" w:rsidTr="007F7B03">
        <w:trPr>
          <w:trHeight w:val="558"/>
        </w:trPr>
        <w:tc>
          <w:tcPr>
            <w:tcW w:w="15701" w:type="dxa"/>
          </w:tcPr>
          <w:p w:rsidR="007F7B03" w:rsidRDefault="007F7B03" w:rsidP="00451BCB">
            <w:pPr>
              <w:jc w:val="center"/>
              <w:rPr>
                <w:rFonts w:ascii="Times New Roman" w:eastAsia="Times New Roman" w:hAnsi="Times New Roman" w:cs="Times New Roman"/>
                <w:b/>
                <w:sz w:val="24"/>
                <w:szCs w:val="24"/>
                <w:shd w:val="clear" w:color="auto" w:fill="FFFFFF"/>
              </w:rPr>
            </w:pPr>
            <w:r w:rsidRPr="00684007">
              <w:rPr>
                <w:rFonts w:ascii="Times New Roman" w:eastAsia="Times New Roman" w:hAnsi="Times New Roman" w:cs="Times New Roman"/>
                <w:b/>
                <w:sz w:val="24"/>
                <w:szCs w:val="24"/>
                <w:shd w:val="clear" w:color="auto" w:fill="FFFFFF"/>
              </w:rPr>
              <w:t>«МИР – НЕСВИЖ»</w:t>
            </w:r>
          </w:p>
          <w:p w:rsidR="007F7B03" w:rsidRPr="00684007" w:rsidRDefault="007F7B03" w:rsidP="00451BCB">
            <w:pPr>
              <w:jc w:val="center"/>
              <w:rPr>
                <w:rFonts w:ascii="Times New Roman" w:eastAsia="Times New Roman" w:hAnsi="Times New Roman" w:cs="Times New Roman"/>
                <w:b/>
                <w:sz w:val="24"/>
                <w:szCs w:val="24"/>
                <w:shd w:val="clear" w:color="auto" w:fill="FFFFFF"/>
              </w:rPr>
            </w:pPr>
          </w:p>
          <w:p w:rsidR="007F7B03" w:rsidRPr="00684007" w:rsidRDefault="007F7B03" w:rsidP="00451BCB">
            <w:pPr>
              <w:keepNext/>
              <w:keepLines/>
              <w:jc w:val="both"/>
              <w:rPr>
                <w:rFonts w:ascii="Times New Roman" w:hAnsi="Times New Roman" w:cs="Times New Roman"/>
                <w:sz w:val="24"/>
                <w:szCs w:val="24"/>
                <w:lang w:val="be-BY"/>
              </w:rPr>
            </w:pPr>
            <w:r w:rsidRPr="00684007">
              <w:rPr>
                <w:rFonts w:ascii="Times New Roman" w:hAnsi="Times New Roman" w:cs="Times New Roman"/>
                <w:sz w:val="24"/>
                <w:szCs w:val="24"/>
              </w:rPr>
              <w:t xml:space="preserve">12 золотых апостолов  в человеческий рост, таинственные катакомбы, проклятие князей, призрак черной дамы, сокровища Радзивиллов - обо всем этом можно узнать во время экскурсии «Мир – Несвиж». В Мире Вас ожидает величественный средневековый замок, а в Несвиже – блистательный дворцовый комплекс XVI—XIX вв. – резиденцию князей Радзивиллов. Оба объекта по праву внесены в список всемирного наследия ЮНЕСКО. Также во время экскурсии Вы увидите Костел Божьего Тела – первый в Восточной Европе храм, возведенный в стиле барокко, где находится крипта княжеского рода (3-я по величине после усыпальниц Габсбургов в Вене и Мадриде) и Несвижскую ратушу – самую старую из сохранившихся в Беларуси. Вы сможете оценить мощь Мирского замка, прикоснуться к его древним стенам и почувствовать дух минувших эпох. Эта увлекательная экскурсия познакомит Вас с тайнами белоруской истории, с тем, какое отношение имели к ним могущественные Радзивиллы.  Небывалый трагизм, страсть мужество, самопожертвование и, конечно, захватывающая история вечной любви оживут перед Вами в образе прекрасных архитектурных творений и увлекательных легенд! </w:t>
            </w:r>
          </w:p>
          <w:p w:rsidR="007F7B03" w:rsidRPr="00684007" w:rsidRDefault="007F7B03" w:rsidP="00451BCB">
            <w:pPr>
              <w:keepNext/>
              <w:keepLines/>
              <w:jc w:val="both"/>
              <w:rPr>
                <w:rFonts w:ascii="Times New Roman" w:eastAsia="Times New Roman" w:hAnsi="Times New Roman" w:cs="Times New Roman"/>
                <w:sz w:val="24"/>
                <w:szCs w:val="24"/>
                <w:u w:val="single"/>
                <w:shd w:val="clear" w:color="auto" w:fill="FFFFFF"/>
                <w:lang w:val="be-BY"/>
              </w:rPr>
            </w:pPr>
            <w:r w:rsidRPr="00684007">
              <w:rPr>
                <w:rFonts w:ascii="Times New Roman" w:eastAsia="Times New Roman" w:hAnsi="Times New Roman" w:cs="Times New Roman"/>
                <w:b/>
                <w:sz w:val="24"/>
                <w:szCs w:val="24"/>
                <w:u w:val="single"/>
                <w:shd w:val="clear" w:color="auto" w:fill="FFFFFF"/>
              </w:rPr>
              <w:t xml:space="preserve">Продолжительность: ~ </w:t>
            </w:r>
            <w:r w:rsidRPr="00684007">
              <w:rPr>
                <w:rFonts w:ascii="Times New Roman" w:eastAsia="Times New Roman" w:hAnsi="Times New Roman" w:cs="Times New Roman"/>
                <w:sz w:val="24"/>
                <w:szCs w:val="24"/>
                <w:u w:val="single"/>
                <w:shd w:val="clear" w:color="auto" w:fill="FFFFFF"/>
              </w:rPr>
              <w:t xml:space="preserve">8 </w:t>
            </w:r>
            <w:r w:rsidRPr="00684007">
              <w:rPr>
                <w:rFonts w:ascii="Times New Roman" w:eastAsia="Times New Roman" w:hAnsi="Times New Roman" w:cs="Times New Roman"/>
                <w:sz w:val="24"/>
                <w:szCs w:val="24"/>
                <w:u w:val="single"/>
                <w:shd w:val="clear" w:color="auto" w:fill="FFFFFF"/>
                <w:lang w:val="be-BY"/>
              </w:rPr>
              <w:t>часов</w:t>
            </w:r>
          </w:p>
          <w:p w:rsidR="007F7B03" w:rsidRPr="004B5B29" w:rsidRDefault="007F7B03" w:rsidP="00451BCB">
            <w:pPr>
              <w:keepNext/>
              <w:keepLines/>
              <w:jc w:val="both"/>
              <w:rPr>
                <w:rFonts w:ascii="Times New Roman" w:eastAsia="Times New Roman" w:hAnsi="Times New Roman" w:cs="Times New Roman"/>
                <w:b/>
                <w:sz w:val="28"/>
                <w:szCs w:val="24"/>
                <w:u w:val="single"/>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7F7B03" w:rsidRPr="00940FB3" w:rsidTr="007F7B03">
        <w:trPr>
          <w:trHeight w:val="2724"/>
        </w:trPr>
        <w:tc>
          <w:tcPr>
            <w:tcW w:w="15701" w:type="dxa"/>
          </w:tcPr>
          <w:p w:rsidR="007F7B03" w:rsidRDefault="007F7B03" w:rsidP="00A2451B">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lastRenderedPageBreak/>
              <w:t>ЭКСКУРСИЯ ПО БРЕСТСКОЙ КРЕПОСТИ</w:t>
            </w:r>
          </w:p>
          <w:p w:rsidR="007F7B03" w:rsidRPr="00684007" w:rsidRDefault="007F7B03" w:rsidP="00A2451B">
            <w:pPr>
              <w:keepNext/>
              <w:keepLines/>
              <w:jc w:val="center"/>
              <w:rPr>
                <w:rFonts w:ascii="Times New Roman" w:eastAsia="Times New Roman" w:hAnsi="Times New Roman"/>
                <w:b/>
                <w:sz w:val="24"/>
                <w:szCs w:val="24"/>
                <w:shd w:val="clear" w:color="auto" w:fill="FFFFFF"/>
              </w:rPr>
            </w:pPr>
          </w:p>
          <w:p w:rsidR="007F7B03" w:rsidRPr="00684007" w:rsidRDefault="007F7B03" w:rsidP="00A2451B">
            <w:pPr>
              <w:keepNext/>
              <w:keepLines/>
              <w:jc w:val="both"/>
              <w:rPr>
                <w:rFonts w:ascii="Times New Roman" w:hAnsi="Times New Roman"/>
                <w:sz w:val="24"/>
                <w:szCs w:val="24"/>
              </w:rPr>
            </w:pPr>
            <w:r w:rsidRPr="00684007">
              <w:rPr>
                <w:rFonts w:ascii="Times New Roman" w:hAnsi="Times New Roman"/>
                <w:sz w:val="24"/>
                <w:szCs w:val="24"/>
              </w:rPr>
              <w:t>Существует ряд символов Великой Отечественной войны, которые навсегда вошли в память людей, неразрывно ассоциируясь с героикой и болью этого тяжелейшего периода нашей истории. Один из таких символов – Брестская крепость-герой.</w:t>
            </w:r>
          </w:p>
          <w:p w:rsidR="007F7B03" w:rsidRPr="00684007" w:rsidRDefault="007F7B03" w:rsidP="00A2451B">
            <w:pPr>
              <w:keepNext/>
              <w:keepLines/>
              <w:jc w:val="both"/>
              <w:rPr>
                <w:rFonts w:ascii="Times New Roman" w:hAnsi="Times New Roman"/>
                <w:sz w:val="24"/>
                <w:szCs w:val="24"/>
              </w:rPr>
            </w:pPr>
            <w:r w:rsidRPr="00684007">
              <w:rPr>
                <w:rFonts w:ascii="Times New Roman" w:hAnsi="Times New Roman"/>
                <w:sz w:val="24"/>
                <w:szCs w:val="24"/>
              </w:rPr>
              <w:t>Сложно переоценить подвиг советских воинов, которые первыми встретили врага в июне 1941-го и до конца защищали этот маленький кусочек большой Родины.</w:t>
            </w:r>
          </w:p>
          <w:p w:rsidR="007F7B03" w:rsidRPr="00684007" w:rsidRDefault="007F7B03" w:rsidP="00A2451B">
            <w:pPr>
              <w:keepNext/>
              <w:keepLines/>
              <w:jc w:val="both"/>
              <w:rPr>
                <w:rFonts w:ascii="Times New Roman" w:hAnsi="Times New Roman"/>
                <w:sz w:val="24"/>
                <w:szCs w:val="24"/>
              </w:rPr>
            </w:pPr>
            <w:r w:rsidRPr="00684007">
              <w:rPr>
                <w:rFonts w:ascii="Times New Roman" w:hAnsi="Times New Roman"/>
                <w:sz w:val="24"/>
                <w:szCs w:val="24"/>
              </w:rPr>
              <w:t>Мемориальный комплекс, который вырос на руинах крепости к 1971-му году, очень хорошо передаёт величие и грусть произошедших здесь событий.</w:t>
            </w:r>
          </w:p>
          <w:p w:rsidR="007F7B03" w:rsidRPr="00684007" w:rsidRDefault="007F7B03" w:rsidP="00A2451B">
            <w:pPr>
              <w:keepNext/>
              <w:keepLines/>
              <w:jc w:val="both"/>
              <w:rPr>
                <w:rFonts w:ascii="Times New Roman" w:hAnsi="Times New Roman"/>
                <w:sz w:val="24"/>
                <w:szCs w:val="24"/>
                <w:lang w:val="be-BY"/>
              </w:rPr>
            </w:pPr>
            <w:r w:rsidRPr="00684007">
              <w:rPr>
                <w:rFonts w:ascii="Times New Roman" w:hAnsi="Times New Roman"/>
                <w:sz w:val="24"/>
                <w:szCs w:val="24"/>
              </w:rPr>
              <w:t>В рамках экскурсии Вы пройдёте через монументальную звезду главного входа, увидите площадь церемониалов с вечным огнём и  знаменитые Холмские ворота.</w:t>
            </w:r>
          </w:p>
          <w:p w:rsidR="007F7B03" w:rsidRPr="00684007" w:rsidRDefault="007F7B03" w:rsidP="00A2451B">
            <w:pPr>
              <w:pStyle w:val="aa"/>
              <w:jc w:val="both"/>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 xml:space="preserve">Пешеходная часть:  </w:t>
            </w:r>
            <w:r w:rsidRPr="00684007">
              <w:rPr>
                <w:rFonts w:ascii="Times New Roman" w:eastAsia="Times New Roman" w:hAnsi="Times New Roman"/>
                <w:sz w:val="24"/>
                <w:szCs w:val="24"/>
                <w:shd w:val="clear" w:color="auto" w:fill="FFFFFF"/>
              </w:rPr>
              <w:t>Брестская крепость –  монумент «Жажда» – основной комплекс –  Холмские ворота.</w:t>
            </w:r>
          </w:p>
          <w:p w:rsidR="007F7B03" w:rsidRPr="00A748B4" w:rsidRDefault="007F7B03" w:rsidP="00A2451B">
            <w:pPr>
              <w:pStyle w:val="aa"/>
              <w:rPr>
                <w:rFonts w:ascii="Times New Roman" w:hAnsi="Times New Roman" w:cs="Times New Roman"/>
                <w:sz w:val="24"/>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7F7B03" w:rsidRPr="00A748B4" w:rsidTr="007F7B03">
        <w:trPr>
          <w:trHeight w:val="2724"/>
        </w:trPr>
        <w:tc>
          <w:tcPr>
            <w:tcW w:w="15701" w:type="dxa"/>
          </w:tcPr>
          <w:p w:rsidR="007F7B03" w:rsidRDefault="007F7B03" w:rsidP="00A2451B">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В БЕЛОВЕЖСКУЮ ПУЩУ</w:t>
            </w:r>
          </w:p>
          <w:p w:rsidR="007F7B03" w:rsidRPr="00684007" w:rsidRDefault="007F7B03" w:rsidP="00A2451B">
            <w:pPr>
              <w:keepNext/>
              <w:keepLines/>
              <w:jc w:val="center"/>
              <w:rPr>
                <w:rFonts w:ascii="Times New Roman" w:eastAsia="Times New Roman" w:hAnsi="Times New Roman"/>
                <w:b/>
                <w:sz w:val="24"/>
                <w:szCs w:val="24"/>
                <w:shd w:val="clear" w:color="auto" w:fill="FFFFFF"/>
              </w:rPr>
            </w:pPr>
          </w:p>
          <w:p w:rsidR="007F7B03" w:rsidRPr="00684007" w:rsidRDefault="007F7B03" w:rsidP="00A2451B">
            <w:pPr>
              <w:pStyle w:val="aa"/>
              <w:jc w:val="both"/>
              <w:rPr>
                <w:rFonts w:ascii="Times New Roman" w:eastAsia="Times New Roman" w:hAnsi="Times New Roman"/>
                <w:sz w:val="24"/>
                <w:szCs w:val="24"/>
                <w:shd w:val="clear" w:color="auto" w:fill="FFFFFF"/>
              </w:rPr>
            </w:pPr>
            <w:r w:rsidRPr="00684007">
              <w:rPr>
                <w:rFonts w:ascii="Times New Roman" w:eastAsia="Times New Roman" w:hAnsi="Times New Roman"/>
                <w:sz w:val="24"/>
                <w:szCs w:val="24"/>
                <w:shd w:val="clear" w:color="auto" w:fill="FFFFFF"/>
              </w:rPr>
              <w:t xml:space="preserve">Национальный парк Беловежская пуща - </w:t>
            </w:r>
            <w:r w:rsidRPr="00684007">
              <w:rPr>
                <w:rFonts w:ascii="Times New Roman" w:eastAsia="Times New Roman" w:hAnsi="Times New Roman"/>
                <w:sz w:val="24"/>
                <w:szCs w:val="24"/>
                <w:shd w:val="clear" w:color="auto" w:fill="FFFFFF"/>
                <w:lang w:val="be-BY"/>
              </w:rPr>
              <w:t>э</w:t>
            </w:r>
            <w:r w:rsidRPr="00684007">
              <w:rPr>
                <w:rFonts w:ascii="Times New Roman" w:eastAsia="Times New Roman" w:hAnsi="Times New Roman"/>
                <w:sz w:val="24"/>
                <w:szCs w:val="24"/>
                <w:shd w:val="clear" w:color="auto" w:fill="FFFFFF"/>
              </w:rPr>
              <w:t>то единственный в Европе естественный лесной массив, сохранившийся в первозданном виде с присущей ему флорой и фауной</w:t>
            </w:r>
            <w:r w:rsidRPr="00684007">
              <w:rPr>
                <w:rFonts w:ascii="Times New Roman" w:eastAsia="Times New Roman" w:hAnsi="Times New Roman"/>
                <w:sz w:val="24"/>
                <w:szCs w:val="24"/>
                <w:shd w:val="clear" w:color="auto" w:fill="FFFFFF"/>
                <w:lang w:val="be-BY"/>
              </w:rPr>
              <w:t xml:space="preserve"> со времен отступлен</w:t>
            </w:r>
            <w:r w:rsidRPr="00684007">
              <w:rPr>
                <w:rFonts w:ascii="Times New Roman" w:eastAsia="Times New Roman" w:hAnsi="Times New Roman"/>
                <w:sz w:val="24"/>
                <w:szCs w:val="24"/>
                <w:shd w:val="clear" w:color="auto" w:fill="FFFFFF"/>
              </w:rPr>
              <w:t>ия последнего ледника. История этого первозданного уголка природы исчисляется тысячелетиями и сегодня находится под охраной ЮНЕСКО. Старшее поколение помнит песню о сказочной красоте Беловежской пущи, о чарующем пении птиц. Из числа редких видов птиц здесь встречается черный аист, бородатая неясыть и орлан белохвост. Дремучие леса стали надежным убежищем для могучих и в тоже время беззащитных зубров. В Европе такой большой популяции зубров больше нет нигде. В лесной чаще бродят благородные олени, косули, лоси. Под многовековыми дубами в поисках желудей гребутся дикие кабаны. Не дремлют и хищные обитатели леса – волки, лисицы, рыси, куницы. В реках Неревка, Нарева и Лесная водится 24 вида рыб.</w:t>
            </w:r>
          </w:p>
          <w:p w:rsidR="007F7B03" w:rsidRPr="005334DB" w:rsidRDefault="007F7B03" w:rsidP="00A2451B">
            <w:pPr>
              <w:pStyle w:val="aa"/>
              <w:jc w:val="both"/>
              <w:rPr>
                <w:rFonts w:ascii="Times New Roman" w:eastAsia="Times New Roman" w:hAnsi="Times New Roman"/>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7F7B03" w:rsidRPr="005334DB" w:rsidTr="007F7B03">
        <w:trPr>
          <w:trHeight w:val="2724"/>
        </w:trPr>
        <w:tc>
          <w:tcPr>
            <w:tcW w:w="15701" w:type="dxa"/>
          </w:tcPr>
          <w:p w:rsidR="007F7B03" w:rsidRDefault="007F7B03" w:rsidP="00A2451B">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ПО ГРОДНО</w:t>
            </w:r>
          </w:p>
          <w:p w:rsidR="007F7B03" w:rsidRPr="00684007" w:rsidRDefault="007F7B03" w:rsidP="00A2451B">
            <w:pPr>
              <w:keepNext/>
              <w:keepLines/>
              <w:jc w:val="center"/>
              <w:rPr>
                <w:rFonts w:ascii="Times New Roman" w:eastAsia="Times New Roman" w:hAnsi="Times New Roman"/>
                <w:b/>
                <w:sz w:val="24"/>
                <w:szCs w:val="24"/>
                <w:shd w:val="clear" w:color="auto" w:fill="FFFFFF"/>
              </w:rPr>
            </w:pPr>
          </w:p>
          <w:p w:rsidR="007F7B03" w:rsidRPr="00684007" w:rsidRDefault="007F7B03" w:rsidP="00A2451B">
            <w:pPr>
              <w:contextualSpacing/>
              <w:jc w:val="both"/>
              <w:rPr>
                <w:rStyle w:val="ab"/>
                <w:rFonts w:ascii="Times New Roman" w:hAnsi="Times New Roman" w:cs="Times New Roman"/>
                <w:sz w:val="24"/>
                <w:szCs w:val="24"/>
              </w:rPr>
            </w:pPr>
            <w:r w:rsidRPr="00684007">
              <w:rPr>
                <w:rFonts w:ascii="Times New Roman" w:hAnsi="Times New Roman" w:cs="Times New Roman"/>
                <w:sz w:val="24"/>
                <w:szCs w:val="24"/>
              </w:rPr>
              <w:t xml:space="preserve">Гродно входит в число старейших городов Беларуси, известный не только своим пограничным характером, но и сохранившимися памятниками старины. Говорят, что это самый европейский город Беларуси. Во времена Речи Посполитой здесь располагалась королевская резиденция, а также проходили заседания сейма. Во время экскурсии по древнему городу Гродно Вы увидите: </w:t>
            </w:r>
            <w:r w:rsidRPr="00684007">
              <w:rPr>
                <w:rStyle w:val="ab"/>
                <w:rFonts w:ascii="Times New Roman" w:hAnsi="Times New Roman" w:cs="Times New Roman"/>
                <w:sz w:val="24"/>
                <w:szCs w:val="24"/>
              </w:rPr>
              <w:t xml:space="preserve">Старый королевский замок, Новый дворец, иезуитский костёл, монастыри бернардинцев и францисканцев, рыночную площадь, набережные Нёмана,  одну из древнейших церквей Беларуси – Борисоглебскую (Коложскую) церковь, старейшую в Беларуси синагогу и монастырскую аптеку, а также пройдете по старинной пешеходной улице. </w:t>
            </w:r>
          </w:p>
          <w:p w:rsidR="007F7B03" w:rsidRPr="00684007" w:rsidRDefault="007F7B03" w:rsidP="00A2451B">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Автобусная часть:</w:t>
            </w:r>
            <w:r w:rsidRPr="00684007">
              <w:rPr>
                <w:rFonts w:ascii="Times New Roman" w:eastAsia="Times New Roman" w:hAnsi="Times New Roman"/>
                <w:sz w:val="24"/>
                <w:szCs w:val="24"/>
                <w:shd w:val="clear" w:color="auto" w:fill="FFFFFF"/>
              </w:rPr>
              <w:t xml:space="preserve"> Францисканский костёл и монастырь – улица Батория – Бернардинский костёл и монастырь – Советская площадь – фарный костёл Св. Франциска Ксаверия – площадь Тызенгауза – Кривая официна – Виленский переулок – Коложская церковь</w:t>
            </w:r>
          </w:p>
          <w:p w:rsidR="007F7B03" w:rsidRPr="00684007" w:rsidRDefault="007F7B03" w:rsidP="00A2451B">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Пешеходная часть:</w:t>
            </w:r>
            <w:r w:rsidRPr="00684007">
              <w:rPr>
                <w:rFonts w:ascii="Times New Roman" w:eastAsia="Times New Roman" w:hAnsi="Times New Roman"/>
                <w:sz w:val="24"/>
                <w:szCs w:val="24"/>
                <w:shd w:val="clear" w:color="auto" w:fill="FFFFFF"/>
              </w:rPr>
              <w:t xml:space="preserve"> улица Давида Городенского – Старый замок – Новый дворец – пожарная каланча – синагога – дворец Хрептовичей – старейшая аптека города – пешеходная улица Советская.</w:t>
            </w:r>
          </w:p>
          <w:p w:rsidR="007F7B03" w:rsidRPr="00684007" w:rsidRDefault="007F7B03" w:rsidP="00A2451B">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2.5 – 3 часа</w:t>
            </w:r>
          </w:p>
          <w:p w:rsidR="007F7B03" w:rsidRPr="00F62AE1" w:rsidRDefault="007F7B03" w:rsidP="00A2451B">
            <w:pPr>
              <w:jc w:val="both"/>
              <w:rPr>
                <w:rFonts w:ascii="Times New Roman" w:eastAsia="Times New Roman" w:hAnsi="Times New Roman"/>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7F7B03" w:rsidRPr="00F62AE1" w:rsidTr="007F7B03">
        <w:trPr>
          <w:trHeight w:val="3259"/>
        </w:trPr>
        <w:tc>
          <w:tcPr>
            <w:tcW w:w="15701" w:type="dxa"/>
          </w:tcPr>
          <w:p w:rsidR="007F7B03" w:rsidRDefault="007F7B03" w:rsidP="00A2451B">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lastRenderedPageBreak/>
              <w:t>ОСМОТР ХРАМА-КРЕПОСТИ В ДЕРЕВНЕ МУРОВАНКА</w:t>
            </w:r>
          </w:p>
          <w:p w:rsidR="007F7B03" w:rsidRPr="00684007" w:rsidRDefault="007F7B03" w:rsidP="00A2451B">
            <w:pPr>
              <w:keepNext/>
              <w:keepLines/>
              <w:jc w:val="center"/>
              <w:rPr>
                <w:rFonts w:ascii="Times New Roman" w:eastAsia="Times New Roman" w:hAnsi="Times New Roman"/>
                <w:b/>
                <w:sz w:val="24"/>
                <w:szCs w:val="24"/>
                <w:shd w:val="clear" w:color="auto" w:fill="FFFFFF"/>
              </w:rPr>
            </w:pPr>
          </w:p>
          <w:p w:rsidR="007F7B03" w:rsidRPr="00684007" w:rsidRDefault="007F7B03" w:rsidP="00A2451B">
            <w:pPr>
              <w:keepNext/>
              <w:keepLines/>
              <w:jc w:val="both"/>
              <w:rPr>
                <w:rFonts w:ascii="Times New Roman" w:eastAsia="Times New Roman" w:hAnsi="Times New Roman"/>
                <w:sz w:val="24"/>
                <w:szCs w:val="24"/>
                <w:shd w:val="clear" w:color="auto" w:fill="FFFFFF"/>
              </w:rPr>
            </w:pPr>
            <w:r w:rsidRPr="00684007">
              <w:rPr>
                <w:rFonts w:ascii="Times New Roman" w:eastAsia="Times New Roman" w:hAnsi="Times New Roman"/>
                <w:sz w:val="24"/>
                <w:szCs w:val="24"/>
                <w:shd w:val="clear" w:color="auto" w:fill="FFFFFF"/>
              </w:rPr>
              <w:t>Церковь-крепость в деревне Мурованка - это сооружение оборонного типа, построенное в первой половине XVI века. Во время Северной войны (1700 – 1721 годы) Карл XII лично распорядился обстрелять храм. Долгие годы церковь находилась в запустении, пока Александр I не приказал начать ее реставрацию. Церковь уникальна необычной находкой на чердачном помещении, там ученые обнаружили несколько кирпичей в виде геральдической лилии. Лилия – символ чистоты и непорочности Пресвятой Богородицы, что свидетельствует о возведении храма в ее честь. Также результаты исследований показали, что необычная архитектура – результат взаимосвязи традиций и культур разных народов, которые на протяжении нескольких веков привносили нечто новое.</w:t>
            </w:r>
          </w:p>
          <w:p w:rsidR="007F7B03" w:rsidRPr="00684007" w:rsidRDefault="007F7B03" w:rsidP="00A2451B">
            <w:pPr>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1 час</w:t>
            </w:r>
          </w:p>
          <w:p w:rsidR="007F7B03" w:rsidRPr="00E35A46" w:rsidRDefault="007F7B03" w:rsidP="00A2451B">
            <w:pPr>
              <w:jc w:val="both"/>
              <w:rPr>
                <w:rFonts w:ascii="Times New Roman" w:eastAsia="Times New Roman" w:hAnsi="Times New Roman"/>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7F7B03" w:rsidRPr="00E35A46" w:rsidTr="007F7B03">
        <w:trPr>
          <w:trHeight w:val="2724"/>
        </w:trPr>
        <w:tc>
          <w:tcPr>
            <w:tcW w:w="15701" w:type="dxa"/>
          </w:tcPr>
          <w:p w:rsidR="007F7B03" w:rsidRDefault="007F7B03" w:rsidP="00A2451B">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ПО ЛИДЕ</w:t>
            </w:r>
          </w:p>
          <w:p w:rsidR="007F7B03" w:rsidRPr="00684007" w:rsidRDefault="007F7B03" w:rsidP="00A2451B">
            <w:pPr>
              <w:keepNext/>
              <w:keepLines/>
              <w:jc w:val="center"/>
              <w:rPr>
                <w:rFonts w:ascii="Times New Roman" w:eastAsia="Times New Roman" w:hAnsi="Times New Roman"/>
                <w:b/>
                <w:sz w:val="24"/>
                <w:szCs w:val="24"/>
                <w:shd w:val="clear" w:color="auto" w:fill="FFFFFF"/>
              </w:rPr>
            </w:pPr>
          </w:p>
          <w:p w:rsidR="007F7B03" w:rsidRPr="00684007" w:rsidRDefault="007F7B03" w:rsidP="00A2451B">
            <w:pPr>
              <w:contextualSpacing/>
              <w:jc w:val="both"/>
              <w:rPr>
                <w:rFonts w:ascii="Times New Roman" w:hAnsi="Times New Roman" w:cs="Times New Roman"/>
                <w:sz w:val="24"/>
                <w:szCs w:val="24"/>
              </w:rPr>
            </w:pPr>
            <w:r w:rsidRPr="00684007">
              <w:rPr>
                <w:rFonts w:ascii="Times New Roman" w:hAnsi="Times New Roman" w:cs="Times New Roman"/>
                <w:sz w:val="24"/>
                <w:szCs w:val="24"/>
              </w:rPr>
              <w:t xml:space="preserve">В западной части Беларуси, на древних землях, ранее принадлежавших воинственным балтским племенам, расположился город Лида. Здесь сохранился удивительный кусочек белорусского средневековья. В 1323 году Великий князь Гедымин приказал возвести замок образца “кастель”, как часть линии укреплений против крестоносцев Новогрудок – Лида – Крево – Медники - Трокай. При этом на долю Лиды выпала тяжёлая боевая судьба, замок пережил множество осад и штурмов, периодов упадка и возрождения. Сейчас Лидский замок восстал из руин, и поражает взгляд своим суровым величием. В наши дни Лида также известна как родина популярного в Беларуси кваса и пива. </w:t>
            </w:r>
          </w:p>
          <w:p w:rsidR="007F7B03" w:rsidRPr="00684007" w:rsidRDefault="007F7B03" w:rsidP="00A2451B">
            <w:pPr>
              <w:keepNext/>
              <w:keepLines/>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 xml:space="preserve">Пешеходная часть: </w:t>
            </w:r>
            <w:r w:rsidRPr="00684007">
              <w:rPr>
                <w:rFonts w:ascii="Times New Roman" w:eastAsia="Times New Roman" w:hAnsi="Times New Roman"/>
                <w:sz w:val="24"/>
                <w:szCs w:val="24"/>
                <w:shd w:val="clear" w:color="auto" w:fill="FFFFFF"/>
              </w:rPr>
              <w:t>Крестовоздвиженский костёл – памятник Франциску Скорине – замок Гедымина</w:t>
            </w:r>
          </w:p>
          <w:p w:rsidR="007F7B03" w:rsidRPr="00684007" w:rsidRDefault="007F7B03" w:rsidP="00A2451B">
            <w:pPr>
              <w:keepNext/>
              <w:keepLines/>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1 час</w:t>
            </w:r>
          </w:p>
          <w:p w:rsidR="007F7B03" w:rsidRPr="005377CF" w:rsidRDefault="007F7B03" w:rsidP="00A2451B">
            <w:pPr>
              <w:keepNext/>
              <w:keepLines/>
              <w:rPr>
                <w:rFonts w:ascii="Times New Roman" w:eastAsia="Times New Roman" w:hAnsi="Times New Roman"/>
                <w:b/>
                <w:sz w:val="24"/>
                <w:szCs w:val="24"/>
                <w:shd w:val="clear" w:color="auto" w:fill="FFFFFF"/>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r w:rsidR="007F7B03" w:rsidRPr="005377CF" w:rsidTr="007F7B03">
        <w:trPr>
          <w:trHeight w:val="3476"/>
        </w:trPr>
        <w:tc>
          <w:tcPr>
            <w:tcW w:w="15701" w:type="dxa"/>
          </w:tcPr>
          <w:p w:rsidR="007F7B03" w:rsidRDefault="007F7B03" w:rsidP="00A2451B">
            <w:pPr>
              <w:keepNext/>
              <w:keepLines/>
              <w:jc w:val="center"/>
              <w:rPr>
                <w:rFonts w:ascii="Times New Roman" w:eastAsia="Times New Roman" w:hAnsi="Times New Roman"/>
                <w:b/>
                <w:sz w:val="24"/>
                <w:szCs w:val="24"/>
                <w:shd w:val="clear" w:color="auto" w:fill="FFFFFF"/>
              </w:rPr>
            </w:pPr>
            <w:r w:rsidRPr="00684007">
              <w:rPr>
                <w:rFonts w:ascii="Times New Roman" w:eastAsia="Times New Roman" w:hAnsi="Times New Roman"/>
                <w:b/>
                <w:sz w:val="24"/>
                <w:szCs w:val="24"/>
                <w:shd w:val="clear" w:color="auto" w:fill="FFFFFF"/>
              </w:rPr>
              <w:t>ЭКСКУРСИЯ ПО НОВОГРУДКУ</w:t>
            </w:r>
          </w:p>
          <w:p w:rsidR="007F7B03" w:rsidRPr="00684007" w:rsidRDefault="007F7B03" w:rsidP="00A2451B">
            <w:pPr>
              <w:keepNext/>
              <w:keepLines/>
              <w:jc w:val="center"/>
              <w:rPr>
                <w:rFonts w:ascii="Times New Roman" w:eastAsia="Times New Roman" w:hAnsi="Times New Roman"/>
                <w:b/>
                <w:sz w:val="24"/>
                <w:szCs w:val="24"/>
                <w:shd w:val="clear" w:color="auto" w:fill="FFFFFF"/>
              </w:rPr>
            </w:pPr>
          </w:p>
          <w:p w:rsidR="007F7B03" w:rsidRPr="00684007" w:rsidRDefault="007F7B03" w:rsidP="00A2451B">
            <w:pPr>
              <w:contextualSpacing/>
              <w:jc w:val="both"/>
              <w:rPr>
                <w:rFonts w:ascii="Times New Roman" w:hAnsi="Times New Roman" w:cs="Times New Roman"/>
                <w:sz w:val="24"/>
                <w:szCs w:val="24"/>
              </w:rPr>
            </w:pPr>
            <w:r w:rsidRPr="00684007">
              <w:rPr>
                <w:rFonts w:ascii="Times New Roman" w:hAnsi="Times New Roman" w:cs="Times New Roman"/>
                <w:sz w:val="24"/>
                <w:szCs w:val="24"/>
              </w:rPr>
              <w:t>Новогрудок являлся первой столицей Великого Княжества Литовского. Именно здесь берет истоки держава, границы которой простирались от Балтийского до Черного моря. Новогрудский край является родиной знаменитого поэта Адама Мицкевича. Это один из древнейших городов на белорусской земле. Время его основания историки относят к X в. Город расположен на высоких и крутых холмах. От замка на многие километры открывается прекрасная панорама на пригородные леса и дали. Не случайно этот город называют еще «Белорусской Швейцарией».</w:t>
            </w:r>
          </w:p>
          <w:p w:rsidR="007F7B03" w:rsidRPr="00684007" w:rsidRDefault="007F7B03" w:rsidP="00A2451B">
            <w:pPr>
              <w:contextualSpacing/>
              <w:jc w:val="both"/>
              <w:rPr>
                <w:rStyle w:val="ab"/>
                <w:rFonts w:ascii="Times New Roman" w:hAnsi="Times New Roman" w:cs="Times New Roman"/>
                <w:sz w:val="24"/>
                <w:szCs w:val="24"/>
              </w:rPr>
            </w:pPr>
            <w:r w:rsidRPr="00684007">
              <w:rPr>
                <w:rFonts w:ascii="Times New Roman" w:eastAsia="Times New Roman" w:hAnsi="Times New Roman"/>
                <w:b/>
                <w:sz w:val="24"/>
                <w:szCs w:val="24"/>
                <w:shd w:val="clear" w:color="auto" w:fill="FFFFFF"/>
              </w:rPr>
              <w:t>Автобусная часть:</w:t>
            </w:r>
            <w:r w:rsidRPr="00684007">
              <w:rPr>
                <w:rFonts w:ascii="Times New Roman" w:eastAsia="Times New Roman" w:hAnsi="Times New Roman"/>
                <w:sz w:val="24"/>
                <w:szCs w:val="24"/>
                <w:shd w:val="clear" w:color="auto" w:fill="FFFFFF"/>
              </w:rPr>
              <w:t xml:space="preserve"> </w:t>
            </w:r>
            <w:r w:rsidRPr="00684007">
              <w:rPr>
                <w:rStyle w:val="ab"/>
                <w:rFonts w:ascii="Times New Roman" w:hAnsi="Times New Roman" w:cs="Times New Roman"/>
                <w:i w:val="0"/>
                <w:sz w:val="24"/>
                <w:szCs w:val="24"/>
              </w:rPr>
              <w:t>гора Миндовга</w:t>
            </w:r>
            <w:r w:rsidRPr="00684007">
              <w:rPr>
                <w:rStyle w:val="ab"/>
                <w:rFonts w:ascii="Times New Roman" w:hAnsi="Times New Roman" w:cs="Times New Roman"/>
                <w:sz w:val="24"/>
                <w:szCs w:val="24"/>
              </w:rPr>
              <w:t>.</w:t>
            </w:r>
          </w:p>
          <w:p w:rsidR="007F7B03" w:rsidRPr="00684007" w:rsidRDefault="007F7B03" w:rsidP="00A2451B">
            <w:pPr>
              <w:contextualSpacing/>
              <w:jc w:val="both"/>
              <w:rPr>
                <w:rStyle w:val="ab"/>
                <w:rFonts w:ascii="Times New Roman" w:hAnsi="Times New Roman" w:cs="Times New Roman"/>
                <w:sz w:val="24"/>
                <w:szCs w:val="24"/>
              </w:rPr>
            </w:pPr>
            <w:r w:rsidRPr="00684007">
              <w:rPr>
                <w:rFonts w:ascii="Times New Roman" w:eastAsia="Times New Roman" w:hAnsi="Times New Roman"/>
                <w:b/>
                <w:sz w:val="24"/>
                <w:szCs w:val="24"/>
                <w:shd w:val="clear" w:color="auto" w:fill="FFFFFF"/>
              </w:rPr>
              <w:t>Пешеходная часть:</w:t>
            </w:r>
            <w:r w:rsidRPr="00684007">
              <w:rPr>
                <w:rFonts w:ascii="Times New Roman" w:eastAsia="Times New Roman" w:hAnsi="Times New Roman"/>
                <w:sz w:val="24"/>
                <w:szCs w:val="24"/>
                <w:shd w:val="clear" w:color="auto" w:fill="FFFFFF"/>
              </w:rPr>
              <w:t xml:space="preserve"> </w:t>
            </w:r>
            <w:r w:rsidRPr="00684007">
              <w:rPr>
                <w:rFonts w:ascii="Times New Roman" w:hAnsi="Times New Roman" w:cs="Times New Roman"/>
                <w:sz w:val="24"/>
                <w:szCs w:val="24"/>
              </w:rPr>
              <w:t>Замковая гора</w:t>
            </w:r>
            <w:r w:rsidRPr="00684007">
              <w:rPr>
                <w:rFonts w:ascii="Times New Roman" w:hAnsi="Times New Roman" w:cs="Times New Roman"/>
                <w:i/>
                <w:sz w:val="24"/>
                <w:szCs w:val="24"/>
              </w:rPr>
              <w:t xml:space="preserve"> –</w:t>
            </w:r>
            <w:r w:rsidRPr="00684007">
              <w:rPr>
                <w:rStyle w:val="ab"/>
                <w:rFonts w:ascii="Times New Roman" w:hAnsi="Times New Roman" w:cs="Times New Roman"/>
                <w:i w:val="0"/>
                <w:sz w:val="24"/>
                <w:szCs w:val="24"/>
              </w:rPr>
              <w:t xml:space="preserve"> Курган Бессмертия – фарный костел Преображения Господня XIV в. –  костел св. Михаила Архангела </w:t>
            </w:r>
            <w:r w:rsidRPr="00684007">
              <w:rPr>
                <w:rFonts w:ascii="Times New Roman" w:hAnsi="Times New Roman" w:cs="Times New Roman"/>
                <w:i/>
                <w:sz w:val="24"/>
                <w:szCs w:val="24"/>
              </w:rPr>
              <w:t>–</w:t>
            </w:r>
            <w:r w:rsidRPr="00684007">
              <w:rPr>
                <w:rStyle w:val="ab"/>
                <w:rFonts w:ascii="Times New Roman" w:hAnsi="Times New Roman" w:cs="Times New Roman"/>
                <w:i w:val="0"/>
                <w:sz w:val="24"/>
                <w:szCs w:val="24"/>
              </w:rPr>
              <w:t xml:space="preserve"> Борисоглебская церковь XVI в., </w:t>
            </w:r>
            <w:r w:rsidRPr="00684007">
              <w:rPr>
                <w:rFonts w:ascii="Times New Roman" w:hAnsi="Times New Roman" w:cs="Times New Roman"/>
                <w:i/>
                <w:sz w:val="24"/>
                <w:szCs w:val="24"/>
              </w:rPr>
              <w:t>–</w:t>
            </w:r>
            <w:r w:rsidRPr="00684007">
              <w:rPr>
                <w:rStyle w:val="ab"/>
                <w:rFonts w:ascii="Times New Roman" w:hAnsi="Times New Roman" w:cs="Times New Roman"/>
                <w:i w:val="0"/>
                <w:sz w:val="24"/>
                <w:szCs w:val="24"/>
              </w:rPr>
              <w:t xml:space="preserve"> рыночная площадь и Николаевская церковь.</w:t>
            </w:r>
          </w:p>
          <w:p w:rsidR="007F7B03" w:rsidRPr="00684007" w:rsidRDefault="007F7B03" w:rsidP="00A2451B">
            <w:pPr>
              <w:contextualSpacing/>
              <w:jc w:val="both"/>
              <w:rPr>
                <w:rFonts w:ascii="Times New Roman" w:eastAsia="Times New Roman" w:hAnsi="Times New Roman"/>
                <w:sz w:val="24"/>
                <w:szCs w:val="24"/>
                <w:shd w:val="clear" w:color="auto" w:fill="FFFFFF"/>
              </w:rPr>
            </w:pPr>
            <w:r w:rsidRPr="00684007">
              <w:rPr>
                <w:rFonts w:ascii="Times New Roman" w:eastAsia="Times New Roman" w:hAnsi="Times New Roman"/>
                <w:b/>
                <w:sz w:val="24"/>
                <w:szCs w:val="24"/>
                <w:shd w:val="clear" w:color="auto" w:fill="FFFFFF"/>
              </w:rPr>
              <w:t>Продолжительность: ~</w:t>
            </w:r>
            <w:r w:rsidRPr="00684007">
              <w:rPr>
                <w:rFonts w:ascii="Times New Roman" w:eastAsia="Times New Roman" w:hAnsi="Times New Roman"/>
                <w:sz w:val="24"/>
                <w:szCs w:val="24"/>
                <w:shd w:val="clear" w:color="auto" w:fill="FFFFFF"/>
              </w:rPr>
              <w:t>2 часа</w:t>
            </w:r>
          </w:p>
          <w:p w:rsidR="007F7B03" w:rsidRPr="00A45549" w:rsidRDefault="007F7B03" w:rsidP="00A2451B">
            <w:pPr>
              <w:contextualSpacing/>
              <w:jc w:val="both"/>
              <w:rPr>
                <w:rFonts w:ascii="Times New Roman" w:hAnsi="Times New Roman" w:cs="Times New Roman"/>
                <w:i/>
                <w:iCs/>
                <w:szCs w:val="24"/>
              </w:rPr>
            </w:pPr>
            <w:r w:rsidRPr="00684007">
              <w:rPr>
                <w:rFonts w:ascii="Times New Roman" w:hAnsi="Times New Roman" w:cs="Times New Roman"/>
                <w:b/>
                <w:sz w:val="24"/>
                <w:szCs w:val="24"/>
              </w:rPr>
              <w:t>*Маршрут осмотра и перечень объектов может быть изменен в связи с ситуацией на дорогах, погодными условиями и другими независящими от компании обстоятельствами</w:t>
            </w:r>
          </w:p>
        </w:tc>
      </w:tr>
    </w:tbl>
    <w:p w:rsidR="00BD6BCF" w:rsidRDefault="00BD6BCF" w:rsidP="00D4635B">
      <w:pPr>
        <w:keepNext/>
        <w:keepLines/>
        <w:spacing w:after="0" w:line="240" w:lineRule="auto"/>
        <w:rPr>
          <w:rFonts w:ascii="Times New Roman" w:eastAsia="Times New Roman" w:hAnsi="Times New Roman" w:cs="Times New Roman"/>
          <w:b/>
          <w:sz w:val="28"/>
          <w:szCs w:val="28"/>
          <w:u w:val="single"/>
          <w:shd w:val="clear" w:color="auto" w:fill="FFFFFF"/>
        </w:rPr>
      </w:pPr>
    </w:p>
    <w:p w:rsidR="007F7B03" w:rsidRDefault="007F7B03" w:rsidP="00D4635B">
      <w:pPr>
        <w:keepNext/>
        <w:keepLines/>
        <w:spacing w:after="0" w:line="240" w:lineRule="auto"/>
        <w:rPr>
          <w:rFonts w:ascii="Times New Roman" w:eastAsia="Times New Roman" w:hAnsi="Times New Roman" w:cs="Times New Roman"/>
          <w:b/>
          <w:sz w:val="28"/>
          <w:szCs w:val="28"/>
          <w:u w:val="single"/>
          <w:shd w:val="clear" w:color="auto" w:fill="FFFFFF"/>
        </w:rPr>
      </w:pPr>
    </w:p>
    <w:tbl>
      <w:tblPr>
        <w:tblStyle w:val="a3"/>
        <w:tblW w:w="0" w:type="auto"/>
        <w:tblLook w:val="04A0"/>
      </w:tblPr>
      <w:tblGrid>
        <w:gridCol w:w="15614"/>
      </w:tblGrid>
      <w:tr w:rsidR="00BD6BCF" w:rsidRPr="00566C7C" w:rsidTr="00451BCB">
        <w:tc>
          <w:tcPr>
            <w:tcW w:w="15614" w:type="dxa"/>
          </w:tcPr>
          <w:p w:rsidR="00BD6BCF" w:rsidRDefault="00BD6BCF" w:rsidP="00451BCB">
            <w:pPr>
              <w:keepNext/>
              <w:keepLines/>
              <w:rPr>
                <w:rFonts w:ascii="Times New Roman" w:eastAsia="Times New Roman" w:hAnsi="Times New Roman" w:cs="Times New Roman"/>
                <w:b/>
                <w:sz w:val="28"/>
                <w:szCs w:val="28"/>
                <w:u w:val="single"/>
                <w:shd w:val="clear" w:color="auto" w:fill="FFFFFF"/>
              </w:rPr>
            </w:pPr>
            <w:r w:rsidRPr="00566C7C">
              <w:rPr>
                <w:rFonts w:ascii="Times New Roman" w:eastAsia="Times New Roman" w:hAnsi="Times New Roman" w:cs="Times New Roman"/>
                <w:b/>
                <w:sz w:val="28"/>
                <w:szCs w:val="28"/>
                <w:u w:val="single"/>
                <w:shd w:val="clear" w:color="auto" w:fill="FFFFFF"/>
              </w:rPr>
              <w:lastRenderedPageBreak/>
              <w:t xml:space="preserve">Возможные дополнительные </w:t>
            </w:r>
            <w:r>
              <w:rPr>
                <w:rFonts w:ascii="Times New Roman" w:eastAsia="Times New Roman" w:hAnsi="Times New Roman" w:cs="Times New Roman"/>
                <w:b/>
                <w:sz w:val="28"/>
                <w:szCs w:val="28"/>
                <w:u w:val="single"/>
                <w:shd w:val="clear" w:color="auto" w:fill="FFFFFF"/>
              </w:rPr>
              <w:t xml:space="preserve">сборные экскурсионные </w:t>
            </w:r>
            <w:r w:rsidRPr="00566C7C">
              <w:rPr>
                <w:rFonts w:ascii="Times New Roman" w:eastAsia="Times New Roman" w:hAnsi="Times New Roman" w:cs="Times New Roman"/>
                <w:b/>
                <w:sz w:val="28"/>
                <w:szCs w:val="28"/>
                <w:u w:val="single"/>
                <w:shd w:val="clear" w:color="auto" w:fill="FFFFFF"/>
              </w:rPr>
              <w:t>мероприятия</w:t>
            </w:r>
            <w:r w:rsidRPr="00EE7EB8">
              <w:rPr>
                <w:rFonts w:ascii="Times New Roman" w:eastAsia="Times New Roman" w:hAnsi="Times New Roman" w:cs="Times New Roman"/>
                <w:b/>
                <w:sz w:val="28"/>
                <w:szCs w:val="28"/>
                <w:u w:val="single"/>
                <w:shd w:val="clear" w:color="auto" w:fill="FFFFFF"/>
              </w:rPr>
              <w:t>:</w:t>
            </w:r>
          </w:p>
          <w:p w:rsidR="00BD6BCF" w:rsidRPr="00566C7C" w:rsidRDefault="00BD6BCF" w:rsidP="00451BCB">
            <w:pPr>
              <w:keepNext/>
              <w:keepLines/>
              <w:rPr>
                <w:rFonts w:ascii="Times New Roman" w:eastAsia="Times New Roman" w:hAnsi="Times New Roman" w:cs="Times New Roman"/>
                <w:b/>
                <w:sz w:val="28"/>
                <w:szCs w:val="28"/>
                <w:u w:val="single"/>
                <w:shd w:val="clear" w:color="auto" w:fill="FFFFFF"/>
              </w:rPr>
            </w:pPr>
          </w:p>
        </w:tc>
      </w:tr>
      <w:tr w:rsidR="007F7B03" w:rsidRPr="00856C8B" w:rsidTr="007F7B03">
        <w:trPr>
          <w:trHeight w:val="3355"/>
        </w:trPr>
        <w:tc>
          <w:tcPr>
            <w:tcW w:w="15614" w:type="dxa"/>
          </w:tcPr>
          <w:p w:rsidR="007F7B03" w:rsidRPr="00684007" w:rsidRDefault="007F7B03" w:rsidP="00451BCB">
            <w:pPr>
              <w:spacing w:after="100" w:afterAutospacing="1"/>
              <w:jc w:val="center"/>
              <w:rPr>
                <w:rFonts w:ascii="Times New Roman" w:hAnsi="Times New Roman" w:cs="Times New Roman"/>
                <w:color w:val="000000" w:themeColor="text1"/>
                <w:sz w:val="24"/>
                <w:szCs w:val="24"/>
              </w:rPr>
            </w:pPr>
            <w:r w:rsidRPr="00684007">
              <w:rPr>
                <w:rFonts w:ascii="Times New Roman" w:hAnsi="Times New Roman" w:cs="Times New Roman"/>
                <w:b/>
                <w:color w:val="000000" w:themeColor="text1"/>
                <w:sz w:val="24"/>
                <w:szCs w:val="24"/>
              </w:rPr>
              <w:t>БЕЛОРУССКИЙ НАЦИОНАЛЬНЫЙ УЖИН</w:t>
            </w:r>
          </w:p>
          <w:p w:rsidR="007F7B03" w:rsidRPr="00684007" w:rsidRDefault="007F7B03" w:rsidP="00451BCB">
            <w:pPr>
              <w:contextualSpacing/>
              <w:jc w:val="both"/>
              <w:rPr>
                <w:rFonts w:ascii="Times New Roman" w:hAnsi="Times New Roman" w:cs="Times New Roman"/>
                <w:sz w:val="24"/>
                <w:szCs w:val="24"/>
                <w:lang w:val="be-BY"/>
              </w:rPr>
            </w:pPr>
            <w:r w:rsidRPr="00684007">
              <w:rPr>
                <w:rFonts w:ascii="Times New Roman" w:hAnsi="Times New Roman" w:cs="Times New Roman"/>
                <w:sz w:val="24"/>
                <w:szCs w:val="24"/>
              </w:rPr>
              <w:t xml:space="preserve">«Белорусский вечер» проходит на гостеприимной сельской усадьбе вдали от городского шума и суеты. Здесь, в белорусской деревне, можно не только отдохнуть, но и познакомиться с народной культурой. Одним из самых приятных, вкусных и полезных способов понять душу белорусского народа, является знакомство с его национальной кухней. </w:t>
            </w:r>
          </w:p>
          <w:p w:rsidR="007F7B03" w:rsidRPr="00684007" w:rsidRDefault="007F7B03" w:rsidP="00451BCB">
            <w:pPr>
              <w:contextualSpacing/>
              <w:jc w:val="both"/>
              <w:rPr>
                <w:rFonts w:ascii="Times New Roman" w:hAnsi="Times New Roman" w:cs="Times New Roman"/>
                <w:sz w:val="24"/>
                <w:szCs w:val="24"/>
              </w:rPr>
            </w:pPr>
            <w:r w:rsidRPr="00684007">
              <w:rPr>
                <w:rFonts w:ascii="Times New Roman" w:hAnsi="Times New Roman" w:cs="Times New Roman"/>
                <w:sz w:val="24"/>
                <w:szCs w:val="24"/>
              </w:rPr>
              <w:t xml:space="preserve">На вечере по-белорусски, Вы отдохнете душой, насладитесь народной музыкой, разучите традиционные белорусские танцы, а также узнаете, какие застольные песни поют белорусы. Проводниками в мир народной культуры станут настоящие мастера фольклорного искусства. </w:t>
            </w:r>
          </w:p>
          <w:p w:rsidR="007F7B03" w:rsidRPr="00684007" w:rsidRDefault="007F7B03" w:rsidP="00451BCB">
            <w:pPr>
              <w:jc w:val="both"/>
              <w:rPr>
                <w:rFonts w:ascii="Times New Roman" w:hAnsi="Times New Roman" w:cs="Times New Roman"/>
                <w:sz w:val="24"/>
                <w:szCs w:val="24"/>
              </w:rPr>
            </w:pPr>
            <w:r w:rsidRPr="00684007">
              <w:rPr>
                <w:rFonts w:ascii="Times New Roman" w:hAnsi="Times New Roman" w:cs="Times New Roman"/>
                <w:sz w:val="24"/>
                <w:szCs w:val="24"/>
              </w:rPr>
              <w:t>Приятным дополнением станет знакомство с одним из древнейших среди традиционных белорусских промыслов – пчеловодством. Потомственный пчеловод, применив интерактивные методы, позволит Вам поближе познакомиться с жизнью пчел, поделится секретами пчеловодства, которые передавались из поколения в поколение,  позволит побывать «внутри улья», представит различные продукты пчеловодства, а также тематические сувениры. Здесь, Вы научитесь «разбираться» в мёде, узнаете о разных его видах и обо всех полезных свойствах.</w:t>
            </w:r>
          </w:p>
          <w:p w:rsidR="007F7B03" w:rsidRPr="00856C8B" w:rsidRDefault="007F7B03" w:rsidP="00451BCB">
            <w:pPr>
              <w:keepNext/>
              <w:keepLines/>
              <w:jc w:val="both"/>
              <w:rPr>
                <w:rFonts w:ascii="Times New Roman" w:hAnsi="Times New Roman" w:cs="Times New Roman"/>
                <w:b/>
                <w:sz w:val="28"/>
                <w:szCs w:val="28"/>
              </w:rPr>
            </w:pPr>
            <w:r w:rsidRPr="00684007">
              <w:rPr>
                <w:rFonts w:ascii="Times New Roman" w:eastAsia="Times New Roman" w:hAnsi="Times New Roman"/>
                <w:b/>
                <w:sz w:val="24"/>
                <w:szCs w:val="24"/>
                <w:shd w:val="clear" w:color="auto" w:fill="FFFFFF"/>
              </w:rPr>
              <w:t xml:space="preserve">Продолжительность: </w:t>
            </w:r>
            <w:r w:rsidRPr="00684007">
              <w:rPr>
                <w:rFonts w:ascii="Times New Roman" w:eastAsia="Times New Roman" w:hAnsi="Times New Roman"/>
                <w:sz w:val="24"/>
                <w:szCs w:val="24"/>
                <w:shd w:val="clear" w:color="auto" w:fill="FFFFFF"/>
                <w:lang w:val="en-US"/>
              </w:rPr>
              <w:t>~</w:t>
            </w:r>
            <w:r w:rsidRPr="00684007">
              <w:rPr>
                <w:rFonts w:ascii="Times New Roman" w:eastAsia="Times New Roman" w:hAnsi="Times New Roman"/>
                <w:sz w:val="24"/>
                <w:szCs w:val="24"/>
                <w:shd w:val="clear" w:color="auto" w:fill="FFFFFF"/>
              </w:rPr>
              <w:t>5 часов</w:t>
            </w:r>
          </w:p>
        </w:tc>
      </w:tr>
      <w:tr w:rsidR="007F7B03" w:rsidRPr="00803736" w:rsidTr="007F7B03">
        <w:trPr>
          <w:trHeight w:val="2596"/>
        </w:trPr>
        <w:tc>
          <w:tcPr>
            <w:tcW w:w="15614" w:type="dxa"/>
          </w:tcPr>
          <w:p w:rsidR="007F7B03" w:rsidRPr="00684007" w:rsidRDefault="007F7B03" w:rsidP="00451BCB">
            <w:pPr>
              <w:pStyle w:val="aa"/>
              <w:jc w:val="center"/>
              <w:rPr>
                <w:rFonts w:ascii="Times New Roman" w:eastAsia="Times New Roman" w:hAnsi="Times New Roman" w:cs="Times New Roman"/>
                <w:b/>
                <w:color w:val="000000" w:themeColor="text1"/>
                <w:kern w:val="36"/>
                <w:sz w:val="24"/>
                <w:szCs w:val="24"/>
              </w:rPr>
            </w:pPr>
            <w:r w:rsidRPr="00684007">
              <w:rPr>
                <w:rFonts w:ascii="Times New Roman" w:eastAsia="Times New Roman" w:hAnsi="Times New Roman" w:cs="Times New Roman"/>
                <w:b/>
                <w:color w:val="000000" w:themeColor="text1"/>
                <w:kern w:val="36"/>
                <w:sz w:val="24"/>
                <w:szCs w:val="24"/>
              </w:rPr>
              <w:t>МУЗЕЙ ПРИРОДЫ +ВОЛЬЕРЫ С ЖИВОТНЫМИ</w:t>
            </w:r>
          </w:p>
          <w:p w:rsidR="007F7B03" w:rsidRPr="00684007" w:rsidRDefault="007F7B03" w:rsidP="00451BCB">
            <w:pPr>
              <w:pStyle w:val="aa"/>
              <w:jc w:val="center"/>
              <w:rPr>
                <w:rFonts w:ascii="Times New Roman" w:hAnsi="Times New Roman" w:cs="Times New Roman"/>
                <w:b/>
                <w:sz w:val="24"/>
                <w:szCs w:val="24"/>
              </w:rPr>
            </w:pPr>
          </w:p>
          <w:p w:rsidR="007F7B03" w:rsidRPr="00684007" w:rsidRDefault="007F7B03" w:rsidP="00451BCB">
            <w:pPr>
              <w:pStyle w:val="aa"/>
              <w:jc w:val="both"/>
              <w:rPr>
                <w:rFonts w:ascii="Times New Roman" w:hAnsi="Times New Roman" w:cs="Times New Roman"/>
                <w:sz w:val="24"/>
                <w:szCs w:val="24"/>
              </w:rPr>
            </w:pPr>
            <w:r w:rsidRPr="00684007">
              <w:rPr>
                <w:rFonts w:ascii="Times New Roman" w:hAnsi="Times New Roman" w:cs="Times New Roman"/>
                <w:color w:val="000000" w:themeColor="text1"/>
                <w:sz w:val="24"/>
                <w:szCs w:val="24"/>
              </w:rPr>
              <w:t xml:space="preserve">Музей природы в Беловежской пуще по своему оформлению и богатству коллекций по праву является лучшим в Республике Беларусь. Во втором зале представлено сезонное развитие природы. В третьем зале можно ознакомиться с разнообразием животного мира водоемов и болот. Посетив музей, вы словно пройдете по экологической тропе. Экспозиции выполнены с максимальной приближенностью к реальности, они отображают богатство и разнообразие Беловежской пущи, создают атмосферу присутствия среди первобытной природы. Создать впечатление и определенное настроение помогают естественные звуки: щебет птиц, хрюканье и рев лесных животных, которые сопровождают путешествующих по музейной экотропе. </w:t>
            </w:r>
          </w:p>
          <w:p w:rsidR="007F7B03" w:rsidRPr="00803736" w:rsidRDefault="007F7B03" w:rsidP="00451BCB">
            <w:pPr>
              <w:spacing w:after="100" w:afterAutospacing="1"/>
              <w:jc w:val="both"/>
              <w:rPr>
                <w:rFonts w:ascii="Times New Roman" w:hAnsi="Times New Roman" w:cs="Times New Roman"/>
                <w:b/>
                <w:color w:val="000000" w:themeColor="text1"/>
                <w:sz w:val="32"/>
                <w:szCs w:val="24"/>
              </w:rPr>
            </w:pPr>
            <w:r w:rsidRPr="00684007">
              <w:rPr>
                <w:rFonts w:ascii="Times New Roman" w:eastAsia="Times New Roman" w:hAnsi="Times New Roman"/>
                <w:b/>
                <w:sz w:val="24"/>
                <w:szCs w:val="24"/>
                <w:shd w:val="clear" w:color="auto" w:fill="FFFFFF"/>
              </w:rPr>
              <w:t xml:space="preserve">Продолжительность: </w:t>
            </w:r>
            <w:r w:rsidRPr="00684007">
              <w:rPr>
                <w:rFonts w:ascii="Times New Roman" w:eastAsia="Times New Roman" w:hAnsi="Times New Roman"/>
                <w:b/>
                <w:sz w:val="24"/>
                <w:szCs w:val="24"/>
                <w:shd w:val="clear" w:color="auto" w:fill="FFFFFF"/>
                <w:lang w:val="en-US"/>
              </w:rPr>
              <w:t>~</w:t>
            </w:r>
            <w:r w:rsidRPr="00684007">
              <w:rPr>
                <w:rFonts w:ascii="Times New Roman" w:eastAsia="Times New Roman" w:hAnsi="Times New Roman"/>
                <w:sz w:val="24"/>
                <w:szCs w:val="24"/>
                <w:shd w:val="clear" w:color="auto" w:fill="FFFFFF"/>
              </w:rPr>
              <w:t>1,5 часа</w:t>
            </w:r>
          </w:p>
        </w:tc>
      </w:tr>
      <w:tr w:rsidR="007F7B03" w:rsidRPr="006E1E99" w:rsidTr="007F7B03">
        <w:trPr>
          <w:trHeight w:val="424"/>
        </w:trPr>
        <w:tc>
          <w:tcPr>
            <w:tcW w:w="15614" w:type="dxa"/>
          </w:tcPr>
          <w:p w:rsidR="007F7B03" w:rsidRPr="00684007" w:rsidRDefault="007F7B03" w:rsidP="00451BCB">
            <w:pPr>
              <w:jc w:val="center"/>
              <w:rPr>
                <w:rFonts w:ascii="Times New Roman" w:hAnsi="Times New Roman" w:cs="Times New Roman"/>
                <w:b/>
                <w:bCs/>
                <w:color w:val="000000" w:themeColor="text1"/>
                <w:sz w:val="24"/>
                <w:szCs w:val="24"/>
              </w:rPr>
            </w:pPr>
            <w:r w:rsidRPr="00684007">
              <w:rPr>
                <w:rFonts w:ascii="Times New Roman" w:hAnsi="Times New Roman" w:cs="Times New Roman"/>
                <w:b/>
                <w:bCs/>
                <w:color w:val="000000" w:themeColor="text1"/>
                <w:sz w:val="24"/>
                <w:szCs w:val="24"/>
              </w:rPr>
              <w:t>ПОСЕЩЕНИЕ УСАДЬБЫ ДЕДА МОРОЗА</w:t>
            </w:r>
          </w:p>
          <w:p w:rsidR="007F7B03" w:rsidRPr="00684007" w:rsidRDefault="007F7B03" w:rsidP="00451BCB">
            <w:pPr>
              <w:jc w:val="center"/>
              <w:rPr>
                <w:rFonts w:ascii="Times New Roman" w:hAnsi="Times New Roman" w:cs="Times New Roman"/>
                <w:b/>
                <w:bCs/>
                <w:color w:val="000000" w:themeColor="text1"/>
                <w:sz w:val="24"/>
                <w:szCs w:val="24"/>
              </w:rPr>
            </w:pPr>
          </w:p>
          <w:p w:rsidR="007F7B03" w:rsidRPr="00684007" w:rsidRDefault="007F7B03" w:rsidP="00451BCB">
            <w:pPr>
              <w:spacing w:after="100" w:afterAutospacing="1"/>
              <w:jc w:val="both"/>
              <w:rPr>
                <w:rFonts w:ascii="Times New Roman" w:hAnsi="Times New Roman" w:cs="Times New Roman"/>
                <w:color w:val="000000" w:themeColor="text1"/>
                <w:sz w:val="24"/>
                <w:szCs w:val="24"/>
              </w:rPr>
            </w:pPr>
            <w:r w:rsidRPr="00684007">
              <w:rPr>
                <w:rFonts w:ascii="Times New Roman" w:hAnsi="Times New Roman" w:cs="Times New Roman"/>
                <w:color w:val="000000" w:themeColor="text1"/>
                <w:sz w:val="24"/>
                <w:szCs w:val="24"/>
              </w:rPr>
              <w:t>В необъятном беловежском лесу живет белорусский Дед Мороз. Встреча с ним как для детей, так и для взрослых  - настоящий праздник, радость, угощенье, сказки и подарки. Действо  происходит в  волшебной пуще: древние сосны и ели, филины и зубры, деревянные рыцари, горячие блины  и ожившие сказочные персонажи! Дорога к усадьбе проходит через живописную часть леса, которая поможет Вам погрузиться в атмосферу сказки. При входе на территорию поместья посетителей встречают два деревянных рыцаря - Дуб-Дубович и Вяз-Вязович. Они являются родственниками белорусских сказочных богатырей-волотов – Дубыни и Горыни. Раньше это были огромные деревья, которые росли в пуще. Дед Мороз очень любил общаться с ними во время прогулок по лесу. Когда они погибли во время страшного урагана, ему было очень жалко расставаться со своими старыми друзьями и он превратил их в стражей своего поместья. Сразу за воротами гостей ожидают сказочные персонажи и резной домик самого знаменитого Дедушки и теремок его внучки – Снегурочки. Если отдать волшебной ветряной мельнице все плохие мысли, вековая ель исполнит Ваше самое заветное желание! Чуть дальше находится Скарбница, где хранятся самые ценные сокровища Деда Мороза – письма и рисунки детей, а также их подарки. Поэтому он очень дорожит этими посланиями.</w:t>
            </w:r>
          </w:p>
          <w:p w:rsidR="007F7B03" w:rsidRPr="006E1E99" w:rsidRDefault="007F7B03" w:rsidP="00451BCB">
            <w:pPr>
              <w:spacing w:after="100" w:afterAutospacing="1"/>
              <w:jc w:val="both"/>
              <w:rPr>
                <w:rFonts w:ascii="Times New Roman" w:hAnsi="Times New Roman" w:cs="Times New Roman"/>
                <w:color w:val="000000" w:themeColor="text1"/>
                <w:sz w:val="24"/>
              </w:rPr>
            </w:pPr>
            <w:r w:rsidRPr="00684007">
              <w:rPr>
                <w:rFonts w:ascii="Times New Roman" w:eastAsia="Times New Roman" w:hAnsi="Times New Roman"/>
                <w:b/>
                <w:sz w:val="24"/>
                <w:szCs w:val="24"/>
                <w:shd w:val="clear" w:color="auto" w:fill="FFFFFF"/>
              </w:rPr>
              <w:t xml:space="preserve">Продолжительность: </w:t>
            </w:r>
            <w:r w:rsidRPr="00684007">
              <w:rPr>
                <w:rFonts w:ascii="Times New Roman" w:eastAsia="Times New Roman" w:hAnsi="Times New Roman"/>
                <w:b/>
                <w:sz w:val="24"/>
                <w:szCs w:val="24"/>
                <w:shd w:val="clear" w:color="auto" w:fill="FFFFFF"/>
                <w:lang w:val="en-US"/>
              </w:rPr>
              <w:t>~</w:t>
            </w:r>
            <w:r w:rsidRPr="00684007">
              <w:rPr>
                <w:rFonts w:ascii="Times New Roman" w:eastAsia="Times New Roman" w:hAnsi="Times New Roman"/>
                <w:sz w:val="24"/>
                <w:szCs w:val="24"/>
                <w:shd w:val="clear" w:color="auto" w:fill="FFFFFF"/>
              </w:rPr>
              <w:t>2 часа</w:t>
            </w:r>
          </w:p>
        </w:tc>
      </w:tr>
      <w:tr w:rsidR="007F7B03" w:rsidRPr="007179C6" w:rsidTr="007F7B03">
        <w:trPr>
          <w:trHeight w:val="2825"/>
        </w:trPr>
        <w:tc>
          <w:tcPr>
            <w:tcW w:w="15614" w:type="dxa"/>
          </w:tcPr>
          <w:p w:rsidR="007F7B03" w:rsidRDefault="007F7B03" w:rsidP="00451BCB">
            <w:pPr>
              <w:pStyle w:val="1"/>
              <w:spacing w:before="0" w:beforeAutospacing="0" w:after="0" w:afterAutospacing="0" w:line="525" w:lineRule="atLeast"/>
              <w:jc w:val="center"/>
              <w:outlineLvl w:val="0"/>
              <w:rPr>
                <w:bCs w:val="0"/>
                <w:sz w:val="24"/>
                <w:szCs w:val="24"/>
              </w:rPr>
            </w:pPr>
            <w:r w:rsidRPr="00D820A0">
              <w:rPr>
                <w:bCs w:val="0"/>
                <w:sz w:val="24"/>
                <w:szCs w:val="24"/>
              </w:rPr>
              <w:lastRenderedPageBreak/>
              <w:t>В СТОЛИЦУ БЕЛОРУССКОГО ПИВОВАРЕНИЯ</w:t>
            </w:r>
          </w:p>
          <w:p w:rsidR="007F7B03" w:rsidRPr="00D820A0" w:rsidRDefault="007F7B03" w:rsidP="00451BCB">
            <w:pPr>
              <w:pStyle w:val="1"/>
              <w:spacing w:before="0" w:beforeAutospacing="0" w:after="0" w:afterAutospacing="0" w:line="525" w:lineRule="atLeast"/>
              <w:jc w:val="center"/>
              <w:outlineLvl w:val="0"/>
              <w:rPr>
                <w:bCs w:val="0"/>
                <w:sz w:val="24"/>
                <w:szCs w:val="24"/>
              </w:rPr>
            </w:pPr>
          </w:p>
          <w:p w:rsidR="007F7B03" w:rsidRPr="00D820A0" w:rsidRDefault="007F7B03" w:rsidP="00451BCB">
            <w:pPr>
              <w:pStyle w:val="a6"/>
              <w:spacing w:before="0" w:beforeAutospacing="0" w:after="0" w:afterAutospacing="0"/>
            </w:pPr>
            <w:r w:rsidRPr="00D820A0">
              <w:t>Первые бровары появились в Лиде со вступлением в силу Магдебургского права, еще в XVI веке. А уже в ХIХ веке в городе существовало сразу 3 пивоваренных завода. Один из них – «Лидское пиво» - существует до сих пор, сохраняя и совершенствую лучшие традиции пивоварения.</w:t>
            </w:r>
          </w:p>
          <w:p w:rsidR="007F7B03" w:rsidRDefault="007F7B03" w:rsidP="00451BCB">
            <w:pPr>
              <w:pStyle w:val="a6"/>
              <w:spacing w:before="0" w:beforeAutospacing="0" w:after="0" w:afterAutospacing="0"/>
            </w:pPr>
            <w:r w:rsidRPr="00D820A0">
              <w:t>Во время экскурсии «В столицу белорусского пивоварения» вы познакомитесь с процессом производства пива, побываете с сердце пивоваренного завода – варочном цеху, побываете на самой короткой улице Беларуси – улице Пивной и, конечно же, научитесь правильно дегустировать пиво.</w:t>
            </w:r>
          </w:p>
          <w:p w:rsidR="007F7B03" w:rsidRPr="00D820A0" w:rsidRDefault="007F7B03" w:rsidP="00451BCB">
            <w:pPr>
              <w:pStyle w:val="a6"/>
              <w:spacing w:before="0" w:beforeAutospacing="0" w:after="0" w:afterAutospacing="0"/>
            </w:pPr>
          </w:p>
          <w:p w:rsidR="007F7B03" w:rsidRPr="007179C6" w:rsidRDefault="007F7B03" w:rsidP="00451BCB">
            <w:pPr>
              <w:pStyle w:val="a6"/>
              <w:spacing w:before="0" w:beforeAutospacing="0" w:after="0" w:afterAutospacing="0"/>
              <w:rPr>
                <w:b/>
                <w:bCs/>
                <w:color w:val="000000" w:themeColor="text1"/>
                <w:lang w:val="en-US"/>
              </w:rPr>
            </w:pPr>
            <w:r w:rsidRPr="00D820A0">
              <w:rPr>
                <w:rStyle w:val="a5"/>
              </w:rPr>
              <w:t> </w:t>
            </w:r>
            <w:r w:rsidRPr="00684007">
              <w:rPr>
                <w:b/>
                <w:shd w:val="clear" w:color="auto" w:fill="FFFFFF"/>
              </w:rPr>
              <w:t xml:space="preserve">Продолжительность: </w:t>
            </w:r>
            <w:r w:rsidRPr="00684007">
              <w:rPr>
                <w:b/>
                <w:shd w:val="clear" w:color="auto" w:fill="FFFFFF"/>
                <w:lang w:val="en-US"/>
              </w:rPr>
              <w:t>~</w:t>
            </w:r>
            <w:r w:rsidRPr="00684007">
              <w:rPr>
                <w:shd w:val="clear" w:color="auto" w:fill="FFFFFF"/>
              </w:rPr>
              <w:t>2 часа</w:t>
            </w:r>
          </w:p>
        </w:tc>
      </w:tr>
    </w:tbl>
    <w:tbl>
      <w:tblPr>
        <w:tblStyle w:val="a3"/>
        <w:tblpPr w:leftFromText="180" w:rightFromText="180" w:vertAnchor="text" w:horzAnchor="margin" w:tblpY="302"/>
        <w:tblW w:w="0" w:type="auto"/>
        <w:tblLook w:val="04A0"/>
      </w:tblPr>
      <w:tblGrid>
        <w:gridCol w:w="8472"/>
        <w:gridCol w:w="7142"/>
      </w:tblGrid>
      <w:tr w:rsidR="007F7B03" w:rsidRPr="00566C7C" w:rsidTr="007F7B03">
        <w:tc>
          <w:tcPr>
            <w:tcW w:w="15614" w:type="dxa"/>
            <w:gridSpan w:val="2"/>
          </w:tcPr>
          <w:p w:rsidR="007F7B03" w:rsidRPr="00CB3D11" w:rsidRDefault="007F7B03" w:rsidP="007F7B03">
            <w:pPr>
              <w:jc w:val="center"/>
              <w:rPr>
                <w:rFonts w:ascii="Times New Roman" w:hAnsi="Times New Roman" w:cs="Times New Roman"/>
                <w:b/>
                <w:sz w:val="28"/>
                <w:szCs w:val="28"/>
                <w:lang w:val="be-BY"/>
              </w:rPr>
            </w:pPr>
            <w:r w:rsidRPr="00CB3D11">
              <w:rPr>
                <w:rFonts w:ascii="Times New Roman" w:hAnsi="Times New Roman" w:cs="Times New Roman"/>
                <w:b/>
                <w:sz w:val="28"/>
                <w:szCs w:val="28"/>
                <w:lang w:val="be-BY"/>
              </w:rPr>
              <w:t>Транспорт</w:t>
            </w:r>
          </w:p>
        </w:tc>
      </w:tr>
      <w:tr w:rsidR="007F7B03" w:rsidRPr="00566C7C" w:rsidTr="007F7B03">
        <w:tc>
          <w:tcPr>
            <w:tcW w:w="8472" w:type="dxa"/>
          </w:tcPr>
          <w:p w:rsidR="007F7B03" w:rsidRPr="00CB3D11" w:rsidRDefault="007F7B03" w:rsidP="007F7B03">
            <w:pPr>
              <w:rPr>
                <w:rFonts w:ascii="Times New Roman" w:hAnsi="Times New Roman" w:cs="Times New Roman"/>
                <w:b/>
                <w:sz w:val="28"/>
                <w:szCs w:val="28"/>
              </w:rPr>
            </w:pPr>
            <w:r>
              <w:object w:dxaOrig="65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56.75pt" o:ole="">
                  <v:imagedata r:id="rId6" o:title=""/>
                </v:shape>
                <o:OLEObject Type="Embed" ProgID="PBrush" ShapeID="_x0000_i1025" DrawAspect="Content" ObjectID="_1555998873" r:id="rId7"/>
              </w:object>
            </w:r>
          </w:p>
        </w:tc>
        <w:tc>
          <w:tcPr>
            <w:tcW w:w="7142" w:type="dxa"/>
          </w:tcPr>
          <w:p w:rsidR="007F7B03" w:rsidRPr="00CB3D11" w:rsidRDefault="007F7B03" w:rsidP="007F7B03">
            <w:pPr>
              <w:rPr>
                <w:rFonts w:ascii="Times New Roman" w:hAnsi="Times New Roman" w:cs="Times New Roman"/>
                <w:color w:val="000000" w:themeColor="text1"/>
                <w:sz w:val="28"/>
                <w:szCs w:val="28"/>
                <w:lang w:val="en-US"/>
              </w:rPr>
            </w:pPr>
            <w:r w:rsidRPr="00CB3D11">
              <w:rPr>
                <w:rFonts w:ascii="Times New Roman" w:hAnsi="Times New Roman" w:cs="Times New Roman"/>
                <w:color w:val="000000" w:themeColor="text1"/>
                <w:sz w:val="28"/>
                <w:szCs w:val="28"/>
              </w:rPr>
              <w:t>Проезд комфортабельным автобусом</w:t>
            </w:r>
            <w:r w:rsidRPr="00CB3D11">
              <w:rPr>
                <w:rFonts w:ascii="Times New Roman" w:hAnsi="Times New Roman" w:cs="Times New Roman"/>
                <w:color w:val="000000" w:themeColor="text1"/>
                <w:sz w:val="28"/>
                <w:szCs w:val="28"/>
                <w:lang w:val="en-US"/>
              </w:rPr>
              <w:t>:</w:t>
            </w:r>
          </w:p>
          <w:p w:rsidR="007F7B03" w:rsidRPr="00CB3D11" w:rsidRDefault="007F7B03" w:rsidP="007F7B03">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полутораэтажный автобус с багажным отделением;</w:t>
            </w:r>
          </w:p>
          <w:p w:rsidR="007F7B03" w:rsidRPr="00CB3D11" w:rsidRDefault="007F7B03" w:rsidP="007F7B03">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 xml:space="preserve">удобные кресла; </w:t>
            </w:r>
          </w:p>
          <w:p w:rsidR="007F7B03" w:rsidRPr="00CB3D11" w:rsidRDefault="007F7B03" w:rsidP="007F7B03">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 xml:space="preserve">видеомонитор;  </w:t>
            </w:r>
          </w:p>
          <w:p w:rsidR="007F7B03" w:rsidRPr="00CB3D11" w:rsidRDefault="007F7B03" w:rsidP="007F7B03">
            <w:pPr>
              <w:pStyle w:val="a4"/>
              <w:numPr>
                <w:ilvl w:val="0"/>
                <w:numId w:val="9"/>
              </w:numPr>
              <w:rPr>
                <w:rFonts w:ascii="Times New Roman" w:hAnsi="Times New Roman" w:cs="Times New Roman"/>
                <w:b/>
                <w:sz w:val="28"/>
                <w:szCs w:val="28"/>
                <w:lang w:val="be-BY"/>
              </w:rPr>
            </w:pPr>
            <w:r w:rsidRPr="00CB3D11">
              <w:rPr>
                <w:rFonts w:ascii="Times New Roman" w:hAnsi="Times New Roman" w:cs="Times New Roman"/>
                <w:color w:val="000000" w:themeColor="text1"/>
                <w:sz w:val="28"/>
                <w:szCs w:val="28"/>
              </w:rPr>
              <w:t>биотуалет</w:t>
            </w:r>
            <w:r w:rsidRPr="00CB3D11">
              <w:rPr>
                <w:rFonts w:ascii="Times New Roman" w:hAnsi="Times New Roman" w:cs="Times New Roman"/>
                <w:color w:val="000000" w:themeColor="text1"/>
                <w:sz w:val="28"/>
                <w:szCs w:val="28"/>
                <w:lang w:val="be-BY"/>
              </w:rPr>
              <w:t>.</w:t>
            </w:r>
          </w:p>
          <w:p w:rsidR="007F7B03" w:rsidRPr="00CB3D11" w:rsidRDefault="007F7B03" w:rsidP="007F7B03">
            <w:pPr>
              <w:jc w:val="both"/>
              <w:rPr>
                <w:rFonts w:ascii="Times New Roman" w:hAnsi="Times New Roman" w:cs="Times New Roman"/>
                <w:b/>
                <w:sz w:val="28"/>
                <w:szCs w:val="28"/>
                <w:lang w:val="be-BY"/>
              </w:rPr>
            </w:pPr>
            <w:r w:rsidRPr="00CB3D11">
              <w:rPr>
                <w:rFonts w:ascii="Times New Roman" w:hAnsi="Times New Roman" w:cs="Times New Roman"/>
                <w:sz w:val="28"/>
                <w:szCs w:val="28"/>
              </w:rPr>
              <w:t>Водители преимущественно работают на экскурсионных маршрутах по Беларуси и Европе, комбинируя разные виды транспорта: от больших автобусов класса «GrandTourism» до компактных минивенов и легковых автомобилей.</w:t>
            </w:r>
          </w:p>
        </w:tc>
      </w:tr>
    </w:tbl>
    <w:p w:rsidR="00D4635B" w:rsidRDefault="00D4635B">
      <w:pPr>
        <w:rPr>
          <w:rFonts w:ascii="Times New Roman" w:eastAsia="Times New Roman" w:hAnsi="Times New Roman" w:cs="Times New Roman"/>
          <w:b/>
          <w:sz w:val="28"/>
          <w:szCs w:val="28"/>
          <w:u w:val="single"/>
          <w:shd w:val="clear" w:color="auto" w:fill="FFFFFF"/>
        </w:rPr>
      </w:pPr>
    </w:p>
    <w:sectPr w:rsidR="00D4635B" w:rsidSect="00DB626F">
      <w:pgSz w:w="16838" w:h="11906" w:orient="landscape"/>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0BA5"/>
    <w:multiLevelType w:val="multilevel"/>
    <w:tmpl w:val="B0D8C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1768A"/>
    <w:multiLevelType w:val="hybridMultilevel"/>
    <w:tmpl w:val="CA722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8B71FB"/>
    <w:multiLevelType w:val="multilevel"/>
    <w:tmpl w:val="F1109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47AE0"/>
    <w:multiLevelType w:val="hybridMultilevel"/>
    <w:tmpl w:val="940639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76A45"/>
    <w:multiLevelType w:val="multilevel"/>
    <w:tmpl w:val="68FE5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F61FDD"/>
    <w:multiLevelType w:val="multilevel"/>
    <w:tmpl w:val="47969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766E70"/>
    <w:multiLevelType w:val="hybridMultilevel"/>
    <w:tmpl w:val="2080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31771F"/>
    <w:multiLevelType w:val="hybridMultilevel"/>
    <w:tmpl w:val="1D664ED6"/>
    <w:lvl w:ilvl="0" w:tplc="F3325DE8">
      <w:start w:val="10"/>
      <w:numFmt w:val="bullet"/>
      <w:lvlText w:val="-"/>
      <w:lvlJc w:val="left"/>
      <w:pPr>
        <w:ind w:left="720" w:hanging="360"/>
      </w:pPr>
      <w:rPr>
        <w:rFonts w:ascii="Times New Roman" w:eastAsiaTheme="minorEastAsia" w:hAnsi="Times New Roman" w:cs="Times New Roman" w:hint="default"/>
        <w:b w:val="0"/>
        <w:color w:val="000000" w:themeColor="text1"/>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A845A6"/>
    <w:multiLevelType w:val="multilevel"/>
    <w:tmpl w:val="4BE88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5"/>
  </w:num>
  <w:num w:numId="4">
    <w:abstractNumId w:val="0"/>
  </w:num>
  <w:num w:numId="5">
    <w:abstractNumId w:val="4"/>
  </w:num>
  <w:num w:numId="6">
    <w:abstractNumId w:val="1"/>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compat>
    <w:useFELayout/>
  </w:compat>
  <w:rsids>
    <w:rsidRoot w:val="004338EE"/>
    <w:rsid w:val="00006BC5"/>
    <w:rsid w:val="00020167"/>
    <w:rsid w:val="00037FC1"/>
    <w:rsid w:val="000435F6"/>
    <w:rsid w:val="000725D9"/>
    <w:rsid w:val="0007317B"/>
    <w:rsid w:val="000829C4"/>
    <w:rsid w:val="00090BB9"/>
    <w:rsid w:val="000924C2"/>
    <w:rsid w:val="00093272"/>
    <w:rsid w:val="000A5CC6"/>
    <w:rsid w:val="000A6AC3"/>
    <w:rsid w:val="000A7F89"/>
    <w:rsid w:val="000B20D9"/>
    <w:rsid w:val="000B5F92"/>
    <w:rsid w:val="000C53F1"/>
    <w:rsid w:val="000C7404"/>
    <w:rsid w:val="000D1AE3"/>
    <w:rsid w:val="000D2BF7"/>
    <w:rsid w:val="000F63B4"/>
    <w:rsid w:val="00101819"/>
    <w:rsid w:val="00103B59"/>
    <w:rsid w:val="00140851"/>
    <w:rsid w:val="0015304C"/>
    <w:rsid w:val="00155651"/>
    <w:rsid w:val="001717C5"/>
    <w:rsid w:val="00185C63"/>
    <w:rsid w:val="001A154B"/>
    <w:rsid w:val="001A4B61"/>
    <w:rsid w:val="001B4206"/>
    <w:rsid w:val="001B4315"/>
    <w:rsid w:val="001B78D6"/>
    <w:rsid w:val="001C0B79"/>
    <w:rsid w:val="001C560F"/>
    <w:rsid w:val="001D41A3"/>
    <w:rsid w:val="001E455F"/>
    <w:rsid w:val="001F5301"/>
    <w:rsid w:val="00203235"/>
    <w:rsid w:val="00207A70"/>
    <w:rsid w:val="00211837"/>
    <w:rsid w:val="00212843"/>
    <w:rsid w:val="002230D9"/>
    <w:rsid w:val="002324DE"/>
    <w:rsid w:val="00232CEB"/>
    <w:rsid w:val="002366D2"/>
    <w:rsid w:val="00252721"/>
    <w:rsid w:val="002535DA"/>
    <w:rsid w:val="002640D8"/>
    <w:rsid w:val="0028179B"/>
    <w:rsid w:val="00283703"/>
    <w:rsid w:val="00293890"/>
    <w:rsid w:val="00295A63"/>
    <w:rsid w:val="00296AB7"/>
    <w:rsid w:val="002C16C4"/>
    <w:rsid w:val="002C7EF3"/>
    <w:rsid w:val="002D4345"/>
    <w:rsid w:val="002D5A55"/>
    <w:rsid w:val="002D6F4B"/>
    <w:rsid w:val="002E19CE"/>
    <w:rsid w:val="002F7577"/>
    <w:rsid w:val="00317FB8"/>
    <w:rsid w:val="0032511C"/>
    <w:rsid w:val="003258CB"/>
    <w:rsid w:val="00352EB1"/>
    <w:rsid w:val="00363BD2"/>
    <w:rsid w:val="003657FC"/>
    <w:rsid w:val="00372913"/>
    <w:rsid w:val="0038557F"/>
    <w:rsid w:val="0039794B"/>
    <w:rsid w:val="003B7F4B"/>
    <w:rsid w:val="003D5C11"/>
    <w:rsid w:val="003E38E5"/>
    <w:rsid w:val="003E3A80"/>
    <w:rsid w:val="003E5BC0"/>
    <w:rsid w:val="003E7905"/>
    <w:rsid w:val="003F1E95"/>
    <w:rsid w:val="003F61D2"/>
    <w:rsid w:val="00410E6C"/>
    <w:rsid w:val="0041261E"/>
    <w:rsid w:val="00414A3C"/>
    <w:rsid w:val="00426BA2"/>
    <w:rsid w:val="004270E2"/>
    <w:rsid w:val="004338EE"/>
    <w:rsid w:val="00440673"/>
    <w:rsid w:val="00446A0F"/>
    <w:rsid w:val="00451BCB"/>
    <w:rsid w:val="004549E5"/>
    <w:rsid w:val="0045692C"/>
    <w:rsid w:val="004618B2"/>
    <w:rsid w:val="004730A8"/>
    <w:rsid w:val="00487890"/>
    <w:rsid w:val="0049086D"/>
    <w:rsid w:val="00494ED2"/>
    <w:rsid w:val="00495D76"/>
    <w:rsid w:val="004C1AF3"/>
    <w:rsid w:val="004C3ED6"/>
    <w:rsid w:val="004F68C8"/>
    <w:rsid w:val="00510482"/>
    <w:rsid w:val="00516D3E"/>
    <w:rsid w:val="00526C94"/>
    <w:rsid w:val="00530E9B"/>
    <w:rsid w:val="005325CB"/>
    <w:rsid w:val="00535F2F"/>
    <w:rsid w:val="00547D40"/>
    <w:rsid w:val="00551A58"/>
    <w:rsid w:val="00566C7C"/>
    <w:rsid w:val="00567E59"/>
    <w:rsid w:val="00573D59"/>
    <w:rsid w:val="005847D4"/>
    <w:rsid w:val="005856CA"/>
    <w:rsid w:val="005901D0"/>
    <w:rsid w:val="0059540E"/>
    <w:rsid w:val="005A3FEB"/>
    <w:rsid w:val="005A7DE0"/>
    <w:rsid w:val="005C31DA"/>
    <w:rsid w:val="005C3BFE"/>
    <w:rsid w:val="005C555B"/>
    <w:rsid w:val="005C6803"/>
    <w:rsid w:val="005D0B3E"/>
    <w:rsid w:val="005E040D"/>
    <w:rsid w:val="005E20F0"/>
    <w:rsid w:val="005E2762"/>
    <w:rsid w:val="005E328E"/>
    <w:rsid w:val="005E3CC6"/>
    <w:rsid w:val="005E4890"/>
    <w:rsid w:val="005F244E"/>
    <w:rsid w:val="005F4A05"/>
    <w:rsid w:val="005F7C22"/>
    <w:rsid w:val="0060573C"/>
    <w:rsid w:val="00606A15"/>
    <w:rsid w:val="0062058C"/>
    <w:rsid w:val="00624021"/>
    <w:rsid w:val="00633F59"/>
    <w:rsid w:val="00634886"/>
    <w:rsid w:val="006415BC"/>
    <w:rsid w:val="00642674"/>
    <w:rsid w:val="006453DB"/>
    <w:rsid w:val="00655181"/>
    <w:rsid w:val="00657C9E"/>
    <w:rsid w:val="00681600"/>
    <w:rsid w:val="00684E9C"/>
    <w:rsid w:val="0068710A"/>
    <w:rsid w:val="0069226E"/>
    <w:rsid w:val="006A2F6E"/>
    <w:rsid w:val="006A54B8"/>
    <w:rsid w:val="006A5E51"/>
    <w:rsid w:val="006B404B"/>
    <w:rsid w:val="006D462F"/>
    <w:rsid w:val="006F09F0"/>
    <w:rsid w:val="006F2C00"/>
    <w:rsid w:val="00711F6C"/>
    <w:rsid w:val="00717C23"/>
    <w:rsid w:val="00732924"/>
    <w:rsid w:val="0074411F"/>
    <w:rsid w:val="00766FE7"/>
    <w:rsid w:val="00775244"/>
    <w:rsid w:val="007814AE"/>
    <w:rsid w:val="007A153B"/>
    <w:rsid w:val="007A2DCD"/>
    <w:rsid w:val="007B44F2"/>
    <w:rsid w:val="007C0846"/>
    <w:rsid w:val="007C245A"/>
    <w:rsid w:val="007C3522"/>
    <w:rsid w:val="007C4FD1"/>
    <w:rsid w:val="007E3A20"/>
    <w:rsid w:val="007E52A4"/>
    <w:rsid w:val="007F2CE6"/>
    <w:rsid w:val="007F5AC4"/>
    <w:rsid w:val="007F7B03"/>
    <w:rsid w:val="00803736"/>
    <w:rsid w:val="0080616E"/>
    <w:rsid w:val="00815351"/>
    <w:rsid w:val="00815EFD"/>
    <w:rsid w:val="00821393"/>
    <w:rsid w:val="00832BF5"/>
    <w:rsid w:val="00844EFB"/>
    <w:rsid w:val="00852741"/>
    <w:rsid w:val="00855FFE"/>
    <w:rsid w:val="00856C8B"/>
    <w:rsid w:val="008601C3"/>
    <w:rsid w:val="008616E5"/>
    <w:rsid w:val="008623B5"/>
    <w:rsid w:val="0086376B"/>
    <w:rsid w:val="00867B3A"/>
    <w:rsid w:val="0087073D"/>
    <w:rsid w:val="00881020"/>
    <w:rsid w:val="00883EF6"/>
    <w:rsid w:val="00891797"/>
    <w:rsid w:val="008967CB"/>
    <w:rsid w:val="00897D67"/>
    <w:rsid w:val="008A40F2"/>
    <w:rsid w:val="008B14B7"/>
    <w:rsid w:val="008C722A"/>
    <w:rsid w:val="008C7A9E"/>
    <w:rsid w:val="00902456"/>
    <w:rsid w:val="009045FB"/>
    <w:rsid w:val="00911F4C"/>
    <w:rsid w:val="00913E48"/>
    <w:rsid w:val="00915F40"/>
    <w:rsid w:val="00917CC1"/>
    <w:rsid w:val="00920751"/>
    <w:rsid w:val="00936C97"/>
    <w:rsid w:val="009470A4"/>
    <w:rsid w:val="00957562"/>
    <w:rsid w:val="00986A0E"/>
    <w:rsid w:val="009A035E"/>
    <w:rsid w:val="009A18BD"/>
    <w:rsid w:val="009A4F38"/>
    <w:rsid w:val="009A579D"/>
    <w:rsid w:val="009B4936"/>
    <w:rsid w:val="009B5843"/>
    <w:rsid w:val="009B58F4"/>
    <w:rsid w:val="009C2BCE"/>
    <w:rsid w:val="009C3C1C"/>
    <w:rsid w:val="009C4B8F"/>
    <w:rsid w:val="009E0731"/>
    <w:rsid w:val="009E46AC"/>
    <w:rsid w:val="009F7B55"/>
    <w:rsid w:val="00A118BF"/>
    <w:rsid w:val="00A306FF"/>
    <w:rsid w:val="00A35137"/>
    <w:rsid w:val="00A40B67"/>
    <w:rsid w:val="00A54D59"/>
    <w:rsid w:val="00A5518A"/>
    <w:rsid w:val="00A611DA"/>
    <w:rsid w:val="00A65D98"/>
    <w:rsid w:val="00A671D2"/>
    <w:rsid w:val="00A67A92"/>
    <w:rsid w:val="00A97897"/>
    <w:rsid w:val="00AB2F43"/>
    <w:rsid w:val="00AB522C"/>
    <w:rsid w:val="00AB5745"/>
    <w:rsid w:val="00AC6718"/>
    <w:rsid w:val="00AF3449"/>
    <w:rsid w:val="00AF44C4"/>
    <w:rsid w:val="00B008B5"/>
    <w:rsid w:val="00B032C9"/>
    <w:rsid w:val="00B05633"/>
    <w:rsid w:val="00B34186"/>
    <w:rsid w:val="00B37F47"/>
    <w:rsid w:val="00B55200"/>
    <w:rsid w:val="00B62AB9"/>
    <w:rsid w:val="00B73C66"/>
    <w:rsid w:val="00B93389"/>
    <w:rsid w:val="00BA2279"/>
    <w:rsid w:val="00BA65EC"/>
    <w:rsid w:val="00BA7396"/>
    <w:rsid w:val="00BA7A48"/>
    <w:rsid w:val="00BB0FEE"/>
    <w:rsid w:val="00BC1937"/>
    <w:rsid w:val="00BD2CBC"/>
    <w:rsid w:val="00BD2DDC"/>
    <w:rsid w:val="00BD6BCF"/>
    <w:rsid w:val="00BE1C2D"/>
    <w:rsid w:val="00BF0277"/>
    <w:rsid w:val="00BF1680"/>
    <w:rsid w:val="00C13FB8"/>
    <w:rsid w:val="00C1624C"/>
    <w:rsid w:val="00C17437"/>
    <w:rsid w:val="00C178A7"/>
    <w:rsid w:val="00C26DF8"/>
    <w:rsid w:val="00C3459E"/>
    <w:rsid w:val="00C3574C"/>
    <w:rsid w:val="00C47E1A"/>
    <w:rsid w:val="00C50D32"/>
    <w:rsid w:val="00C520C9"/>
    <w:rsid w:val="00C60134"/>
    <w:rsid w:val="00C634CC"/>
    <w:rsid w:val="00C65B28"/>
    <w:rsid w:val="00C73831"/>
    <w:rsid w:val="00C80AF8"/>
    <w:rsid w:val="00C8104B"/>
    <w:rsid w:val="00C92A2A"/>
    <w:rsid w:val="00C93A71"/>
    <w:rsid w:val="00C94369"/>
    <w:rsid w:val="00CA0035"/>
    <w:rsid w:val="00CA473F"/>
    <w:rsid w:val="00CB06FC"/>
    <w:rsid w:val="00CB3BD5"/>
    <w:rsid w:val="00CB3D11"/>
    <w:rsid w:val="00CB42E0"/>
    <w:rsid w:val="00CB6C32"/>
    <w:rsid w:val="00CC3617"/>
    <w:rsid w:val="00CC4FC6"/>
    <w:rsid w:val="00CC785D"/>
    <w:rsid w:val="00CD6382"/>
    <w:rsid w:val="00CE45B9"/>
    <w:rsid w:val="00CE53EA"/>
    <w:rsid w:val="00CF08A4"/>
    <w:rsid w:val="00CF2532"/>
    <w:rsid w:val="00CF3A83"/>
    <w:rsid w:val="00CF6C2C"/>
    <w:rsid w:val="00CF76CD"/>
    <w:rsid w:val="00D04AF3"/>
    <w:rsid w:val="00D147D3"/>
    <w:rsid w:val="00D17822"/>
    <w:rsid w:val="00D1792A"/>
    <w:rsid w:val="00D42DE7"/>
    <w:rsid w:val="00D451AB"/>
    <w:rsid w:val="00D4635B"/>
    <w:rsid w:val="00D51233"/>
    <w:rsid w:val="00D5123C"/>
    <w:rsid w:val="00D57BCE"/>
    <w:rsid w:val="00D617FA"/>
    <w:rsid w:val="00D62218"/>
    <w:rsid w:val="00D705B0"/>
    <w:rsid w:val="00D71D9E"/>
    <w:rsid w:val="00D76BB9"/>
    <w:rsid w:val="00D90EE7"/>
    <w:rsid w:val="00DA6AC4"/>
    <w:rsid w:val="00DB4CCA"/>
    <w:rsid w:val="00DB50F8"/>
    <w:rsid w:val="00DB5AA7"/>
    <w:rsid w:val="00DB626F"/>
    <w:rsid w:val="00DC4962"/>
    <w:rsid w:val="00DD4A8B"/>
    <w:rsid w:val="00DE2DE7"/>
    <w:rsid w:val="00DE2F45"/>
    <w:rsid w:val="00DE45A1"/>
    <w:rsid w:val="00DE7B55"/>
    <w:rsid w:val="00DF08A3"/>
    <w:rsid w:val="00DF7922"/>
    <w:rsid w:val="00E019C9"/>
    <w:rsid w:val="00E024D5"/>
    <w:rsid w:val="00E15116"/>
    <w:rsid w:val="00E2405C"/>
    <w:rsid w:val="00E279F7"/>
    <w:rsid w:val="00E32367"/>
    <w:rsid w:val="00E42FD7"/>
    <w:rsid w:val="00E4613E"/>
    <w:rsid w:val="00E47A7B"/>
    <w:rsid w:val="00E62539"/>
    <w:rsid w:val="00E80FC0"/>
    <w:rsid w:val="00E80FEB"/>
    <w:rsid w:val="00E840F8"/>
    <w:rsid w:val="00E8526B"/>
    <w:rsid w:val="00E866AD"/>
    <w:rsid w:val="00E92BDB"/>
    <w:rsid w:val="00E95DF8"/>
    <w:rsid w:val="00EA003C"/>
    <w:rsid w:val="00EB0DF1"/>
    <w:rsid w:val="00EB4769"/>
    <w:rsid w:val="00EB62F9"/>
    <w:rsid w:val="00EB7FF1"/>
    <w:rsid w:val="00EC00F7"/>
    <w:rsid w:val="00EC514D"/>
    <w:rsid w:val="00EC7217"/>
    <w:rsid w:val="00ED7391"/>
    <w:rsid w:val="00EE15D7"/>
    <w:rsid w:val="00EE1C8E"/>
    <w:rsid w:val="00F03664"/>
    <w:rsid w:val="00F13DCD"/>
    <w:rsid w:val="00F168A1"/>
    <w:rsid w:val="00F21AEC"/>
    <w:rsid w:val="00F32C4C"/>
    <w:rsid w:val="00F35965"/>
    <w:rsid w:val="00F45E10"/>
    <w:rsid w:val="00F52B03"/>
    <w:rsid w:val="00F57CC0"/>
    <w:rsid w:val="00F61082"/>
    <w:rsid w:val="00F660E9"/>
    <w:rsid w:val="00F71826"/>
    <w:rsid w:val="00F73F41"/>
    <w:rsid w:val="00F742B7"/>
    <w:rsid w:val="00F857C6"/>
    <w:rsid w:val="00FA2E6F"/>
    <w:rsid w:val="00FB1680"/>
    <w:rsid w:val="00FD6DDC"/>
    <w:rsid w:val="00FE5B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80"/>
  </w:style>
  <w:style w:type="paragraph" w:styleId="1">
    <w:name w:val="heading 1"/>
    <w:basedOn w:val="a"/>
    <w:link w:val="10"/>
    <w:uiPriority w:val="9"/>
    <w:qFormat/>
    <w:rsid w:val="000731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9C2B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57C9E"/>
    <w:pPr>
      <w:ind w:left="720"/>
      <w:contextualSpacing/>
    </w:pPr>
  </w:style>
  <w:style w:type="table" w:styleId="1-4">
    <w:name w:val="Medium Grid 1 Accent 4"/>
    <w:basedOn w:val="a1"/>
    <w:uiPriority w:val="67"/>
    <w:rsid w:val="000829C4"/>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1"/>
    <w:uiPriority w:val="67"/>
    <w:rsid w:val="004730A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6">
    <w:name w:val="Medium Grid 1 Accent 6"/>
    <w:basedOn w:val="a1"/>
    <w:uiPriority w:val="67"/>
    <w:rsid w:val="00DF08A3"/>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1"/>
    <w:uiPriority w:val="67"/>
    <w:rsid w:val="00E279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pple-converted-space">
    <w:name w:val="apple-converted-space"/>
    <w:basedOn w:val="a0"/>
    <w:rsid w:val="002E19CE"/>
  </w:style>
  <w:style w:type="character" w:styleId="a5">
    <w:name w:val="Strong"/>
    <w:basedOn w:val="a0"/>
    <w:uiPriority w:val="22"/>
    <w:qFormat/>
    <w:rsid w:val="002E19CE"/>
    <w:rPr>
      <w:b/>
      <w:bCs/>
    </w:rPr>
  </w:style>
  <w:style w:type="paragraph" w:styleId="a6">
    <w:name w:val="Normal (Web)"/>
    <w:basedOn w:val="a"/>
    <w:uiPriority w:val="99"/>
    <w:unhideWhenUsed/>
    <w:rsid w:val="001C0B7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1C0B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C0B79"/>
    <w:rPr>
      <w:rFonts w:ascii="Tahoma" w:hAnsi="Tahoma" w:cs="Tahoma"/>
      <w:sz w:val="16"/>
      <w:szCs w:val="16"/>
    </w:rPr>
  </w:style>
  <w:style w:type="character" w:styleId="a9">
    <w:name w:val="Hyperlink"/>
    <w:basedOn w:val="a0"/>
    <w:uiPriority w:val="99"/>
    <w:unhideWhenUsed/>
    <w:rsid w:val="00844EFB"/>
    <w:rPr>
      <w:color w:val="0000FF" w:themeColor="hyperlink"/>
      <w:u w:val="single"/>
    </w:rPr>
  </w:style>
  <w:style w:type="character" w:customStyle="1" w:styleId="10">
    <w:name w:val="Заголовок 1 Знак"/>
    <w:basedOn w:val="a0"/>
    <w:link w:val="1"/>
    <w:uiPriority w:val="9"/>
    <w:rsid w:val="0007317B"/>
    <w:rPr>
      <w:rFonts w:ascii="Times New Roman" w:eastAsia="Times New Roman" w:hAnsi="Times New Roman" w:cs="Times New Roman"/>
      <w:b/>
      <w:bCs/>
      <w:kern w:val="36"/>
      <w:sz w:val="48"/>
      <w:szCs w:val="48"/>
    </w:rPr>
  </w:style>
  <w:style w:type="paragraph" w:styleId="aa">
    <w:name w:val="No Spacing"/>
    <w:uiPriority w:val="1"/>
    <w:qFormat/>
    <w:rsid w:val="00566C7C"/>
    <w:pPr>
      <w:spacing w:after="0" w:line="240" w:lineRule="auto"/>
    </w:pPr>
  </w:style>
  <w:style w:type="table" w:customStyle="1" w:styleId="21">
    <w:name w:val="Сетка таблицы2"/>
    <w:basedOn w:val="a1"/>
    <w:next w:val="a3"/>
    <w:uiPriority w:val="59"/>
    <w:rsid w:val="003979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3"/>
    <w:uiPriority w:val="59"/>
    <w:rsid w:val="0039794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Emphasis"/>
    <w:basedOn w:val="a0"/>
    <w:uiPriority w:val="20"/>
    <w:qFormat/>
    <w:rsid w:val="00B34186"/>
    <w:rPr>
      <w:i/>
      <w:iCs/>
    </w:rPr>
  </w:style>
  <w:style w:type="character" w:customStyle="1" w:styleId="20">
    <w:name w:val="Заголовок 2 Знак"/>
    <w:basedOn w:val="a0"/>
    <w:link w:val="2"/>
    <w:uiPriority w:val="9"/>
    <w:semiHidden/>
    <w:rsid w:val="009C2B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616256">
      <w:bodyDiv w:val="1"/>
      <w:marLeft w:val="0"/>
      <w:marRight w:val="0"/>
      <w:marTop w:val="0"/>
      <w:marBottom w:val="0"/>
      <w:divBdr>
        <w:top w:val="none" w:sz="0" w:space="0" w:color="auto"/>
        <w:left w:val="none" w:sz="0" w:space="0" w:color="auto"/>
        <w:bottom w:val="none" w:sz="0" w:space="0" w:color="auto"/>
        <w:right w:val="none" w:sz="0" w:space="0" w:color="auto"/>
      </w:divBdr>
    </w:div>
    <w:div w:id="571358743">
      <w:bodyDiv w:val="1"/>
      <w:marLeft w:val="0"/>
      <w:marRight w:val="0"/>
      <w:marTop w:val="0"/>
      <w:marBottom w:val="0"/>
      <w:divBdr>
        <w:top w:val="none" w:sz="0" w:space="0" w:color="auto"/>
        <w:left w:val="none" w:sz="0" w:space="0" w:color="auto"/>
        <w:bottom w:val="none" w:sz="0" w:space="0" w:color="auto"/>
        <w:right w:val="none" w:sz="0" w:space="0" w:color="auto"/>
      </w:divBdr>
    </w:div>
    <w:div w:id="789127855">
      <w:bodyDiv w:val="1"/>
      <w:marLeft w:val="0"/>
      <w:marRight w:val="0"/>
      <w:marTop w:val="0"/>
      <w:marBottom w:val="0"/>
      <w:divBdr>
        <w:top w:val="none" w:sz="0" w:space="0" w:color="auto"/>
        <w:left w:val="none" w:sz="0" w:space="0" w:color="auto"/>
        <w:bottom w:val="none" w:sz="0" w:space="0" w:color="auto"/>
        <w:right w:val="none" w:sz="0" w:space="0" w:color="auto"/>
      </w:divBdr>
    </w:div>
    <w:div w:id="830290366">
      <w:bodyDiv w:val="1"/>
      <w:marLeft w:val="0"/>
      <w:marRight w:val="0"/>
      <w:marTop w:val="0"/>
      <w:marBottom w:val="0"/>
      <w:divBdr>
        <w:top w:val="none" w:sz="0" w:space="0" w:color="auto"/>
        <w:left w:val="none" w:sz="0" w:space="0" w:color="auto"/>
        <w:bottom w:val="none" w:sz="0" w:space="0" w:color="auto"/>
        <w:right w:val="none" w:sz="0" w:space="0" w:color="auto"/>
      </w:divBdr>
    </w:div>
    <w:div w:id="841552561">
      <w:bodyDiv w:val="1"/>
      <w:marLeft w:val="0"/>
      <w:marRight w:val="0"/>
      <w:marTop w:val="0"/>
      <w:marBottom w:val="0"/>
      <w:divBdr>
        <w:top w:val="none" w:sz="0" w:space="0" w:color="auto"/>
        <w:left w:val="none" w:sz="0" w:space="0" w:color="auto"/>
        <w:bottom w:val="none" w:sz="0" w:space="0" w:color="auto"/>
        <w:right w:val="none" w:sz="0" w:space="0" w:color="auto"/>
      </w:divBdr>
    </w:div>
    <w:div w:id="1357928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CD9F-9BC5-42E3-B522-00015E02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3464</Words>
  <Characters>19749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m3-130</cp:lastModifiedBy>
  <cp:revision>2</cp:revision>
  <dcterms:created xsi:type="dcterms:W3CDTF">2017-05-11T04:08:00Z</dcterms:created>
  <dcterms:modified xsi:type="dcterms:W3CDTF">2017-05-11T04:08:00Z</dcterms:modified>
</cp:coreProperties>
</file>